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FA" w:rsidRDefault="00B918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97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90978">
        <w:rPr>
          <w:lang w:val="ru-RU"/>
        </w:rPr>
        <w:br/>
      </w:r>
      <w:r w:rsidRPr="00690978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690978">
        <w:rPr>
          <w:lang w:val="ru-RU"/>
        </w:rPr>
        <w:br/>
      </w:r>
      <w:r w:rsidRPr="0069097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909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097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909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097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A6A97">
        <w:rPr>
          <w:rFonts w:hAnsi="Times New Roman" w:cs="Times New Roman"/>
          <w:color w:val="000000"/>
          <w:sz w:val="24"/>
          <w:szCs w:val="24"/>
          <w:lang w:val="ru-RU"/>
        </w:rPr>
        <w:t>Петропавловская СОШ</w:t>
      </w:r>
      <w:r w:rsidRPr="0069097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90978">
        <w:rPr>
          <w:lang w:val="ru-RU"/>
        </w:rPr>
        <w:br/>
      </w:r>
      <w:r w:rsidRPr="006909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909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6A9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690978">
        <w:rPr>
          <w:rFonts w:hAnsi="Times New Roman" w:cs="Times New Roman"/>
          <w:color w:val="000000"/>
          <w:sz w:val="24"/>
          <w:szCs w:val="24"/>
          <w:lang w:val="ru-RU"/>
        </w:rPr>
        <w:t>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97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909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6A97">
        <w:rPr>
          <w:rFonts w:hAnsi="Times New Roman" w:cs="Times New Roman"/>
          <w:color w:val="000000"/>
          <w:sz w:val="24"/>
          <w:szCs w:val="24"/>
          <w:lang w:val="ru-RU"/>
        </w:rPr>
        <w:t>143</w:t>
      </w:r>
    </w:p>
    <w:p w:rsidR="00BA6A97" w:rsidRDefault="00BA6A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5"/>
        <w:gridCol w:w="2350"/>
        <w:gridCol w:w="3188"/>
        <w:gridCol w:w="1840"/>
      </w:tblGrid>
      <w:tr w:rsidR="00BA6A97" w:rsidTr="00FB74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Default="00BA6A97" w:rsidP="00FB74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Default="00BA6A97" w:rsidP="00FB74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Default="00BA6A97" w:rsidP="00FB74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Default="00BA6A97" w:rsidP="00FB74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</w:tbl>
    <w:tbl>
      <w:tblPr>
        <w:tblpPr w:leftFromText="180" w:rightFromText="180" w:vertAnchor="text" w:horzAnchor="margin" w:tblpY="10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9"/>
        <w:gridCol w:w="3250"/>
        <w:gridCol w:w="3071"/>
        <w:gridCol w:w="2023"/>
      </w:tblGrid>
      <w:tr w:rsidR="00BA6A97" w:rsidRPr="00BA6A97" w:rsidTr="00BA6A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r w:rsidRPr="00BA6A97">
              <w:rPr>
                <w:b/>
                <w:bCs/>
                <w:color w:val="252525"/>
                <w:spacing w:val="-2"/>
              </w:rPr>
              <w:t>ЯНВАРЬ</w:t>
            </w:r>
          </w:p>
        </w:tc>
      </w:tr>
      <w:tr w:rsidR="00FF48D4" w:rsidRPr="00BA6A97" w:rsidTr="00BA6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Качество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образовательных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результатов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обучающихся</w:t>
            </w:r>
            <w:proofErr w:type="spellEnd"/>
          </w:p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</w:p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</w:p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  <w:r w:rsidRPr="00BA6A97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918B9" w:rsidP="00B918B9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 xml:space="preserve">Проанализировать выполнение мероприятий плана контроля подготовки к ГИА </w:t>
            </w:r>
            <w:proofErr w:type="gramStart"/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в</w:t>
            </w:r>
            <w:r w:rsidR="00BA6A97" w:rsidRPr="00BA6A97">
              <w:rPr>
                <w:rFonts w:hAnsi="Times New Roman" w:cs="Times New Roman"/>
                <w:color w:val="000000"/>
              </w:rPr>
              <w:t> 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 xml:space="preserve"> январе</w:t>
            </w:r>
            <w:proofErr w:type="gramEnd"/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-феврале;</w:t>
            </w:r>
          </w:p>
          <w:p w:rsidR="00BA6A97" w:rsidRPr="00BA6A97" w:rsidRDefault="00B918B9" w:rsidP="00B918B9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 xml:space="preserve">проконтролировать, как педагоги готовят выпускников </w:t>
            </w:r>
            <w:r>
              <w:rPr>
                <w:rFonts w:hAnsi="Times New Roman" w:cs="Times New Roman"/>
                <w:color w:val="000000"/>
                <w:lang w:val="ru-RU"/>
              </w:rPr>
              <w:t>к ГИА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Контроль мероприятий по подготовке к ГИА в январе-феврале проходил в соответствии с планом.</w:t>
            </w:r>
          </w:p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Учителя используют новые КИМ ГИА для подготовки к экзаменам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УВР, члены МС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первом полугодии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(педсовет)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</w:p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Директор школы,</w:t>
            </w:r>
          </w:p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Проконтролировать,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как педагоги выполняют требования ФГОС, ФОП и концепции преподавания предметной области «ОДНКНР» на уроках 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Учителя проводят уроки ОДНКНР в соответствии с требованиями ФГОС, ФОП и концепции преподавания предметной области «ОДНКНР»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УВР</w:t>
            </w:r>
          </w:p>
        </w:tc>
      </w:tr>
      <w:tr w:rsidR="00FF48D4" w:rsidRPr="00BA6A97" w:rsidTr="00BA6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Качество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образовательной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918B9" w:rsidP="00B918B9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аттестации;</w:t>
            </w:r>
          </w:p>
          <w:p w:rsidR="00BA6A97" w:rsidRPr="00BA6A97" w:rsidRDefault="00B918B9" w:rsidP="00B918B9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УВР, классные руководители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918B9" w:rsidP="00B918B9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анкетирования;</w:t>
            </w:r>
          </w:p>
          <w:p w:rsidR="00BA6A97" w:rsidRPr="00BA6A97" w:rsidRDefault="00B918B9" w:rsidP="00B918B9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ознакомить педагогов дополнительного образования,</w:t>
            </w:r>
            <w:r w:rsidR="00BA6A97" w:rsidRPr="00BA6A97">
              <w:rPr>
                <w:rFonts w:hAnsi="Times New Roman" w:cs="Times New Roman"/>
                <w:color w:val="000000"/>
              </w:rPr>
              <w:t> 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 xml:space="preserve">деятельность 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>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>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>Классные руководители, замдиректора по ВР</w:t>
            </w:r>
          </w:p>
        </w:tc>
      </w:tr>
      <w:tr w:rsidR="00FF48D4" w:rsidRPr="00BA6A97" w:rsidTr="00BA6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  <w:r w:rsidRPr="00BA6A97">
              <w:rPr>
                <w:lang w:val="ru-RU"/>
              </w:rPr>
              <w:br/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санитарным нормам. </w:t>
            </w:r>
            <w:r w:rsidRPr="00BA6A97">
              <w:rPr>
                <w:rFonts w:hAnsi="Times New Roman" w:cs="Times New Roman"/>
                <w:color w:val="000000"/>
              </w:rPr>
              <w:t xml:space="preserve">С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января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2024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года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сняты антиковидные ограничения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Директор, 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Директор, замдиректора по </w:t>
            </w:r>
            <w:r>
              <w:rPr>
                <w:rFonts w:hAnsi="Times New Roman" w:cs="Times New Roman"/>
                <w:color w:val="000000"/>
                <w:lang w:val="ru-RU"/>
              </w:rPr>
              <w:t>У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Р, замдиректора по ВР, 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Замдиректора по УВР, </w:t>
            </w:r>
            <w:r>
              <w:rPr>
                <w:rFonts w:hAnsi="Times New Roman" w:cs="Times New Roman"/>
                <w:color w:val="000000"/>
                <w:lang w:val="ru-RU"/>
              </w:rPr>
              <w:t>ответственный за сайт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Проверить состояние системы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В школе обеспечен безопасный доступ к сети Интернет для обучающихся.</w:t>
            </w:r>
          </w:p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Система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контентной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фильтрации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функционирует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</w:t>
            </w:r>
          </w:p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ответственный за сайт</w:t>
            </w:r>
          </w:p>
        </w:tc>
      </w:tr>
      <w:tr w:rsidR="00BA6A97" w:rsidRPr="00BA6A97" w:rsidTr="00BA6A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r w:rsidRPr="00BA6A97">
              <w:rPr>
                <w:b/>
                <w:bCs/>
                <w:color w:val="252525"/>
                <w:spacing w:val="-2"/>
              </w:rPr>
              <w:t>ФЕВРАЛЬ</w:t>
            </w:r>
          </w:p>
        </w:tc>
      </w:tr>
      <w:tr w:rsidR="00FF48D4" w:rsidRPr="00BA6A97" w:rsidTr="00BA6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r w:rsidRPr="00BA6A97">
              <w:rPr>
                <w:rFonts w:hAnsi="Times New Roman" w:cs="Times New Roman"/>
                <w:color w:val="000000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FF48D4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метапредметных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результатов в</w:t>
            </w:r>
            <w:r w:rsidR="00FF48D4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феврале</w:t>
            </w:r>
            <w:r w:rsidR="00FF48D4">
              <w:rPr>
                <w:rFonts w:hAnsi="Times New Roman" w:cs="Times New Roman"/>
                <w:color w:val="000000"/>
                <w:lang w:val="ru-RU"/>
              </w:rPr>
              <w:t>-марте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, подвести промежуточные итоги мониторинга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метапредметных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План-график мониторинга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метапредметных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результатов реализован в полном объеме в </w:t>
            </w:r>
            <w:r w:rsidR="00FF48D4" w:rsidRPr="00BA6A9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FF48D4" w:rsidRPr="00BA6A97">
              <w:rPr>
                <w:rFonts w:hAnsi="Times New Roman" w:cs="Times New Roman"/>
                <w:color w:val="000000"/>
                <w:lang w:val="ru-RU"/>
              </w:rPr>
              <w:t>феврале</w:t>
            </w:r>
            <w:r w:rsidR="00FF48D4">
              <w:rPr>
                <w:rFonts w:hAnsi="Times New Roman" w:cs="Times New Roman"/>
                <w:color w:val="000000"/>
                <w:lang w:val="ru-RU"/>
              </w:rPr>
              <w:t>-марте</w:t>
            </w:r>
            <w:r w:rsidR="00FF48D4" w:rsidRPr="00BA6A9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, промежуточные итоги мониторинга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метапредметных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результатов отражены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в аналитических справках по уровням образования: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УВР, замдиректора по 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FF48D4" w:rsidP="00FF48D4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выполнение мероприятий плана по формированию функциональной грамотности в феврале;</w:t>
            </w:r>
          </w:p>
          <w:p w:rsidR="00BA6A97" w:rsidRDefault="00FF48D4" w:rsidP="00FF48D4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контроль проведения</w:t>
            </w:r>
            <w:r w:rsidR="00BA6A97" w:rsidRPr="00BA6A97">
              <w:rPr>
                <w:rFonts w:hAnsi="Times New Roman" w:cs="Times New Roman"/>
                <w:color w:val="000000"/>
              </w:rPr>
              <w:t> 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письменной</w:t>
            </w:r>
            <w:r w:rsidR="00BA6A97" w:rsidRPr="00BA6A97">
              <w:rPr>
                <w:rFonts w:hAnsi="Times New Roman" w:cs="Times New Roman"/>
                <w:color w:val="000000"/>
              </w:rPr>
              <w:t> 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работы</w:t>
            </w:r>
            <w:r w:rsidR="00BA6A97" w:rsidRPr="00BA6A97">
              <w:rPr>
                <w:rFonts w:hAnsi="Times New Roman" w:cs="Times New Roman"/>
                <w:color w:val="000000"/>
              </w:rPr>
              <w:t> 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 xml:space="preserve">на </w:t>
            </w:r>
            <w:proofErr w:type="spellStart"/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межпредметной</w:t>
            </w:r>
            <w:proofErr w:type="spellEnd"/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 xml:space="preserve"> основе для проверки читательской грамотности в 6-х </w:t>
            </w:r>
            <w:r>
              <w:rPr>
                <w:rFonts w:hAnsi="Times New Roman" w:cs="Times New Roman"/>
                <w:color w:val="000000"/>
                <w:lang w:val="ru-RU"/>
              </w:rPr>
              <w:t>,8=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х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классах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FF48D4" w:rsidRDefault="00FF48D4" w:rsidP="00BA6A97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>МГ, ФГ-7кл,</w:t>
            </w:r>
          </w:p>
          <w:p w:rsidR="00FF48D4" w:rsidRPr="00BA6A97" w:rsidRDefault="00FF48D4" w:rsidP="00BA6A97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ЕНГ-8кл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>Мероприятия января-февраля плана по формированию функциональной грамотности реализованы в полном объеме.</w:t>
            </w:r>
          </w:p>
          <w:p w:rsidR="00FF48D4" w:rsidRDefault="00FF48D4" w:rsidP="00FF48D4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проведена</w:t>
            </w:r>
            <w:r w:rsidR="00BA6A97" w:rsidRPr="00BA6A97">
              <w:rPr>
                <w:rFonts w:hAnsi="Times New Roman" w:cs="Times New Roman"/>
                <w:color w:val="000000"/>
              </w:rPr>
              <w:t> 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письменная</w:t>
            </w:r>
            <w:r w:rsidR="00BA6A97" w:rsidRPr="00BA6A97">
              <w:rPr>
                <w:rFonts w:hAnsi="Times New Roman" w:cs="Times New Roman"/>
                <w:color w:val="000000"/>
              </w:rPr>
              <w:t> 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работа</w:t>
            </w:r>
            <w:r w:rsidR="00BA6A97" w:rsidRPr="00BA6A97">
              <w:rPr>
                <w:rFonts w:hAnsi="Times New Roman" w:cs="Times New Roman"/>
                <w:color w:val="000000"/>
              </w:rPr>
              <w:t> 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 xml:space="preserve">на </w:t>
            </w:r>
            <w:proofErr w:type="spellStart"/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межпредметной</w:t>
            </w:r>
            <w:proofErr w:type="spellEnd"/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 xml:space="preserve"> основе для проверки читательской </w:t>
            </w:r>
            <w:proofErr w:type="gramStart"/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 xml:space="preserve">грамотности 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6-х </w:t>
            </w:r>
            <w:r>
              <w:rPr>
                <w:rFonts w:hAnsi="Times New Roman" w:cs="Times New Roman"/>
                <w:color w:val="000000"/>
                <w:lang w:val="ru-RU"/>
              </w:rPr>
              <w:t>,8=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х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классах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FF48D4" w:rsidRDefault="00FF48D4" w:rsidP="00FF48D4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>МГ, ФГ-7кл,</w:t>
            </w:r>
          </w:p>
          <w:p w:rsidR="00BA6A97" w:rsidRPr="00BA6A97" w:rsidRDefault="00FF48D4" w:rsidP="00FF48D4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ЕНГ-8кл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lastRenderedPageBreak/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УВР</w:t>
            </w:r>
            <w:r w:rsidR="00FF48D4"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FF48D4" w:rsidRPr="00FF48D4" w:rsidRDefault="00FF48D4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Учителя-предметники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FF48D4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Посетить уроки информатики на уровне ООО с целью контроля реализации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профориентационного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FF48D4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Учителя информатики включают в 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УВР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</w:p>
        </w:tc>
      </w:tr>
      <w:tr w:rsidR="00FF48D4" w:rsidRPr="00BA6A97" w:rsidTr="00BA6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Качество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образовательной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FF48D4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Проконтролировать работу педагогического коллектива с одаренными обучающимися, реализацию программы работы с одаренными детьми за </w:t>
            </w:r>
            <w:r w:rsidR="00FF48D4">
              <w:rPr>
                <w:rFonts w:hAnsi="Times New Roman" w:cs="Times New Roman"/>
                <w:color w:val="000000"/>
                <w:lang w:val="ru-RU"/>
              </w:rPr>
              <w:t>ноябрь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FF48D4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Программа работы педагогов с одаренными детьми реализована в полном объеме за </w:t>
            </w:r>
            <w:r w:rsidR="00FF48D4">
              <w:rPr>
                <w:rFonts w:hAnsi="Times New Roman" w:cs="Times New Roman"/>
                <w:color w:val="000000"/>
                <w:lang w:val="ru-RU"/>
              </w:rPr>
              <w:t>ноябрь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FF48D4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Замдиректора по УВР, классные руководители, </w:t>
            </w:r>
            <w:r w:rsidR="00FF48D4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FF48D4">
              <w:rPr>
                <w:rFonts w:hAnsi="Times New Roman" w:cs="Times New Roman"/>
                <w:color w:val="000000"/>
                <w:lang w:val="ru-RU"/>
              </w:rPr>
              <w:t>Учителя-предметники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FF48D4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Проконтролировать выполнение мероприятий плана мониторинга качества преподавания учебных предметов в </w:t>
            </w:r>
            <w:r w:rsidR="00FF48D4">
              <w:rPr>
                <w:rFonts w:hAnsi="Times New Roman" w:cs="Times New Roman"/>
                <w:color w:val="000000"/>
                <w:lang w:val="ru-RU"/>
              </w:rPr>
              <w:t>январе-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FF48D4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Мероприятия плана мониторинга качества преподавания учебных предметов на </w:t>
            </w:r>
            <w:r w:rsidR="00FF48D4">
              <w:rPr>
                <w:rFonts w:hAnsi="Times New Roman" w:cs="Times New Roman"/>
                <w:color w:val="000000"/>
                <w:lang w:val="ru-RU"/>
              </w:rPr>
              <w:t xml:space="preserve"> январь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–февраль реализованы в полном объеме, промежуточные итоги мониторинга качества преподавания учебных предметов отражены </w:t>
            </w:r>
            <w:r w:rsidR="00FF48D4">
              <w:rPr>
                <w:rFonts w:hAnsi="Times New Roman" w:cs="Times New Roman"/>
                <w:color w:val="000000"/>
                <w:lang w:val="ru-RU"/>
              </w:rPr>
              <w:t>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48D4" w:rsidRDefault="00FF48D4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Члены МС,</w:t>
            </w:r>
          </w:p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</w:t>
            </w:r>
          </w:p>
        </w:tc>
      </w:tr>
      <w:tr w:rsidR="00FF48D4" w:rsidRPr="00BA6A97" w:rsidTr="00BA6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FF48D4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FF48D4">
              <w:rPr>
                <w:rFonts w:hAnsi="Times New Roman" w:cs="Times New Roman"/>
                <w:color w:val="000000"/>
                <w:lang w:val="ru-RU"/>
              </w:rPr>
              <w:t>Качество условий, обеспечивающих образовательную деятельность</w:t>
            </w:r>
          </w:p>
          <w:p w:rsidR="00BA6A97" w:rsidRPr="00FF48D4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BA6A97" w:rsidRPr="00FF48D4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Председатель МСШ, замдиректора по УВР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</w:p>
        </w:tc>
      </w:tr>
      <w:tr w:rsidR="00BA6A97" w:rsidRPr="00BA6A97" w:rsidTr="00BA6A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r w:rsidRPr="00BA6A97">
              <w:rPr>
                <w:b/>
                <w:bCs/>
                <w:color w:val="252525"/>
                <w:spacing w:val="-2"/>
              </w:rPr>
              <w:t>МАРТ</w:t>
            </w:r>
          </w:p>
        </w:tc>
      </w:tr>
      <w:tr w:rsidR="00FF48D4" w:rsidRPr="00BA6A97" w:rsidTr="00BA6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r w:rsidRPr="00BA6A97">
              <w:rPr>
                <w:rFonts w:hAnsi="Times New Roman" w:cs="Times New Roman"/>
                <w:color w:val="000000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УВР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D34635" w:rsidP="00D34635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 w:rsidR="00BA6A97" w:rsidRPr="00BA6A97">
              <w:rPr>
                <w:rFonts w:hAnsi="Times New Roman" w:cs="Times New Roman"/>
                <w:color w:val="000000"/>
              </w:rPr>
              <w:t> 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феврале–марте;</w:t>
            </w:r>
          </w:p>
          <w:p w:rsidR="00BA6A97" w:rsidRPr="00BA6A97" w:rsidRDefault="00D34635" w:rsidP="00D34635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 xml:space="preserve">контроль проведения практических работ в 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>сочетании с письменной компьютеризованной частью для проверки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>Мероприятия февраля–марта плана по формированию функциональной грамотности реализованы в полном объеме.</w:t>
            </w:r>
          </w:p>
          <w:p w:rsidR="00BA6A97" w:rsidRPr="00BA6A97" w:rsidRDefault="00BA6A97" w:rsidP="00D34635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В</w:t>
            </w:r>
            <w:r w:rsidR="00D34635">
              <w:rPr>
                <w:rFonts w:hAnsi="Times New Roman" w:cs="Times New Roman"/>
                <w:color w:val="000000"/>
                <w:lang w:val="ru-RU"/>
              </w:rPr>
              <w:t xml:space="preserve"> 7-8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-х классах проведены практические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работы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УВР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Проверить, что учителя на уроках, внеурочных занятиях и занятиях дополнительного образования обучают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детеи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̆ навыкам ответственного поведения в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цифровои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>̆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В ходе посещения уроков, внеурочных занятий и занятий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цифровои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>̆ среде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</w:t>
            </w:r>
          </w:p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Руководители ШМО</w:t>
            </w:r>
          </w:p>
        </w:tc>
      </w:tr>
      <w:tr w:rsidR="00FF48D4" w:rsidRPr="00BA6A97" w:rsidTr="00BA6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Качество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образовательной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неуспевающими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и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низкомотивированными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низкомотивированными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УВР, замдиректора по 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УВР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УВР</w:t>
            </w:r>
          </w:p>
        </w:tc>
      </w:tr>
      <w:tr w:rsidR="00FF48D4" w:rsidRPr="00BA6A97" w:rsidTr="00BA6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Проконтролировать, что мероприятия, которые проводил социальный педагог в 3-й четверти, проходили согласно 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>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Проверить, как функционирует система наставничества по модели «Учитель –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УВР, руководители ШМО</w:t>
            </w:r>
          </w:p>
        </w:tc>
      </w:tr>
      <w:tr w:rsidR="00BA6A97" w:rsidRPr="00BA6A97" w:rsidTr="00BA6A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r w:rsidRPr="00BA6A97">
              <w:rPr>
                <w:b/>
                <w:bCs/>
                <w:color w:val="252525"/>
                <w:spacing w:val="-2"/>
              </w:rPr>
              <w:t>АПРЕЛЬ</w:t>
            </w:r>
          </w:p>
        </w:tc>
      </w:tr>
      <w:tr w:rsidR="00FF48D4" w:rsidRPr="00BA6A97" w:rsidTr="00BA6A97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r w:rsidRPr="00BA6A97">
              <w:rPr>
                <w:rFonts w:hAnsi="Times New Roman" w:cs="Times New Roman"/>
                <w:color w:val="000000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D34635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Замдиректора по УВР, </w:t>
            </w:r>
            <w:r w:rsidR="00D34635">
              <w:rPr>
                <w:rFonts w:hAnsi="Times New Roman" w:cs="Times New Roman"/>
                <w:color w:val="000000"/>
                <w:lang w:val="ru-RU"/>
              </w:rPr>
              <w:t>,</w:t>
            </w:r>
            <w:proofErr w:type="spellStart"/>
            <w:r w:rsidR="00D34635">
              <w:rPr>
                <w:rFonts w:hAnsi="Times New Roman" w:cs="Times New Roman"/>
                <w:color w:val="000000"/>
                <w:lang w:val="ru-RU"/>
              </w:rPr>
              <w:t>кл.руководители</w:t>
            </w:r>
            <w:proofErr w:type="spellEnd"/>
          </w:p>
        </w:tc>
      </w:tr>
      <w:tr w:rsidR="00FF48D4" w:rsidRPr="00BA6A97" w:rsidTr="00BA6A97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метапредметных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результатов в </w:t>
            </w:r>
            <w:r w:rsidR="005340F1">
              <w:rPr>
                <w:rFonts w:hAnsi="Times New Roman" w:cs="Times New Roman"/>
                <w:color w:val="000000"/>
                <w:lang w:val="ru-RU"/>
              </w:rPr>
              <w:t xml:space="preserve">3 </w:t>
            </w:r>
            <w:proofErr w:type="spellStart"/>
            <w:r w:rsidR="005340F1">
              <w:rPr>
                <w:rFonts w:hAnsi="Times New Roman" w:cs="Times New Roman"/>
                <w:color w:val="000000"/>
                <w:lang w:val="ru-RU"/>
              </w:rPr>
              <w:t>четв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, подвести итоги мониторинга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метапредметных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План-график мониторинга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метапредметных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результатов реализован в полном объеме в </w:t>
            </w:r>
            <w:r w:rsidR="005340F1">
              <w:rPr>
                <w:rFonts w:hAnsi="Times New Roman" w:cs="Times New Roman"/>
                <w:color w:val="000000"/>
                <w:lang w:val="ru-RU"/>
              </w:rPr>
              <w:t xml:space="preserve">3 </w:t>
            </w:r>
            <w:proofErr w:type="spellStart"/>
            <w:r w:rsidR="005340F1">
              <w:rPr>
                <w:rFonts w:hAnsi="Times New Roman" w:cs="Times New Roman"/>
                <w:color w:val="000000"/>
                <w:lang w:val="ru-RU"/>
              </w:rPr>
              <w:t>четв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, итоги мониторинга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метапредметных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результатов отражены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в справках по уровням образования: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D34635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директор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,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УВР, замдиректора по ВР</w:t>
            </w:r>
          </w:p>
        </w:tc>
      </w:tr>
      <w:tr w:rsidR="00FF48D4" w:rsidRPr="00BA6A97" w:rsidTr="00BA6A97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Организовать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мониторинг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личностных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Родители и обучающиеся удовлетворены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Классные руководители, замдиректора по ВР</w:t>
            </w:r>
          </w:p>
        </w:tc>
      </w:tr>
      <w:tr w:rsidR="00FF48D4" w:rsidRPr="00BA6A97" w:rsidTr="00BA6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D34635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Оценить качество деятельности рабочей группы, созданной для внедрения новых ФГОС НОО и ООО,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="00D34635">
              <w:rPr>
                <w:rFonts w:hAnsi="Times New Roman" w:cs="Times New Roman"/>
                <w:color w:val="000000"/>
                <w:lang w:val="ru-RU"/>
              </w:rPr>
              <w:t xml:space="preserve">СОО 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за 202</w:t>
            </w:r>
            <w:r w:rsidR="00D34635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–202</w:t>
            </w:r>
            <w:r w:rsidR="00D34635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годы,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BA6A97" w:rsidRPr="00BA6A97" w:rsidTr="00BA6A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r w:rsidRPr="00BA6A97">
              <w:rPr>
                <w:b/>
                <w:bCs/>
                <w:color w:val="252525"/>
                <w:spacing w:val="-2"/>
              </w:rPr>
              <w:t>МАЙ</w:t>
            </w:r>
          </w:p>
        </w:tc>
      </w:tr>
      <w:tr w:rsidR="00FF48D4" w:rsidRPr="00BA6A97" w:rsidTr="00BA6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r w:rsidRPr="00BA6A97">
              <w:rPr>
                <w:rFonts w:hAnsi="Times New Roman" w:cs="Times New Roman"/>
                <w:color w:val="000000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</w:rPr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lastRenderedPageBreak/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УВР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План по формированию функциональной грамотности реализован в полном объеме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УВР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D34635" w:rsidP="00D34635">
            <w:pPr>
              <w:spacing w:before="0" w:beforeAutospacing="0" w:after="0" w:afterAutospacing="0" w:line="240" w:lineRule="atLeast"/>
              <w:ind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 xml:space="preserve">Проанализировать опросы, анкетирование, чтобы оценить долю родителей, удовлетворенных качеством </w:t>
            </w:r>
            <w:proofErr w:type="gramStart"/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образовательных результатов</w:t>
            </w:r>
            <w:proofErr w:type="gramEnd"/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 xml:space="preserve"> обучающихся;</w:t>
            </w:r>
          </w:p>
          <w:p w:rsidR="00BA6A97" w:rsidRPr="00BA6A97" w:rsidRDefault="00D34635" w:rsidP="00D34635">
            <w:pPr>
              <w:spacing w:before="0" w:beforeAutospacing="0" w:after="0" w:afterAutospacing="0" w:line="240" w:lineRule="atLeast"/>
              <w:ind w:right="18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BA6A97" w:rsidRPr="00BA6A97">
              <w:rPr>
                <w:rFonts w:hAnsi="Times New Roman" w:cs="Times New Roman"/>
                <w:color w:val="000000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УВР</w:t>
            </w:r>
          </w:p>
        </w:tc>
      </w:tr>
      <w:tr w:rsidR="00FF48D4" w:rsidRPr="00BA6A97" w:rsidTr="00BA6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Качество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реализации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образовательной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неуспевающими и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низкомотивированными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BA6A97">
              <w:rPr>
                <w:rFonts w:hAnsi="Times New Roman" w:cs="Times New Roman"/>
                <w:color w:val="000000"/>
                <w:lang w:val="ru-RU"/>
              </w:rPr>
              <w:t>низкомотивированными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УВР, замдиректора по 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УВР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Проконтролировать объем реализации рабочих программ курсов внеурочной 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>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>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lastRenderedPageBreak/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УВР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Проконтролировать выполнение мероприятий плана мониторинга качества преподавания учебных предметов в </w:t>
            </w:r>
            <w:r w:rsidR="005340F1">
              <w:rPr>
                <w:rFonts w:hAnsi="Times New Roman" w:cs="Times New Roman"/>
                <w:color w:val="000000"/>
                <w:lang w:val="ru-RU"/>
              </w:rPr>
              <w:t xml:space="preserve">4 </w:t>
            </w:r>
            <w:proofErr w:type="spellStart"/>
            <w:r w:rsidR="005340F1">
              <w:rPr>
                <w:rFonts w:hAnsi="Times New Roman" w:cs="Times New Roman"/>
                <w:color w:val="000000"/>
                <w:lang w:val="ru-RU"/>
              </w:rPr>
              <w:t>четв</w:t>
            </w:r>
            <w:proofErr w:type="spellEnd"/>
            <w:r w:rsidR="005340F1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Руководители ШМО, замдиректора по УВР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ВР, советник директора по воспитанию</w:t>
            </w:r>
          </w:p>
        </w:tc>
      </w:tr>
      <w:tr w:rsidR="005340F1" w:rsidRPr="00BA6A97" w:rsidTr="00BA6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F1" w:rsidRPr="00BA6A97" w:rsidRDefault="005340F1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F1" w:rsidRPr="00BA6A97" w:rsidRDefault="005340F1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3-4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четв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>, подвести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F1" w:rsidRPr="00BA6A97" w:rsidRDefault="005340F1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Мероприятия плана мониторинга здоровья обучающихся 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3-4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четв.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реализованы</w:t>
            </w:r>
            <w:proofErr w:type="spellEnd"/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в полном объеме,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F1" w:rsidRPr="00BA6A97" w:rsidRDefault="005340F1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УВР, классные руководители, педагоги физической культуры, педагог-психолог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соответствие проводимых педагогом-психологом мероприятий во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втором полугодии плану работы педагога-психолога, подвести итоги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Педагог-психолог проводил мероприятия во втором полугодии в соответствии с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Проконтролировать выполнение мероприятий плана мониторинга здоровья обучающихся в </w:t>
            </w:r>
            <w:r w:rsidR="005340F1">
              <w:rPr>
                <w:rFonts w:hAnsi="Times New Roman" w:cs="Times New Roman"/>
                <w:color w:val="000000"/>
                <w:lang w:val="ru-RU"/>
              </w:rPr>
              <w:t>4четв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Мероприятия плана мониторинга здоровья обучающихся </w:t>
            </w:r>
            <w:r w:rsidR="005340F1">
              <w:rPr>
                <w:rFonts w:hAnsi="Times New Roman" w:cs="Times New Roman"/>
                <w:color w:val="000000"/>
                <w:lang w:val="ru-RU"/>
              </w:rPr>
              <w:t>в 4четв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реализованы в полном объеме, результаты мониторинга здоровья обучающихся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УВР, , классные руководители, педагоги, педагог-психолог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Замдиректора по УВР, 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Результаты работы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системы наставничества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Замдиректора по УВР, 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реализации ООП СОО по обновленным ФГОС СОО и ФОП в 2023/24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Директор, замдиректора по УВР, руководитель рабочей группы</w:t>
            </w:r>
          </w:p>
        </w:tc>
      </w:tr>
      <w:tr w:rsidR="00BA6A97" w:rsidRPr="00BA6A97" w:rsidTr="00BA6A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r w:rsidRPr="00BA6A97">
              <w:rPr>
                <w:b/>
                <w:bCs/>
                <w:color w:val="252525"/>
                <w:spacing w:val="-2"/>
              </w:rPr>
              <w:t>ИЮНЬ</w:t>
            </w:r>
          </w:p>
        </w:tc>
      </w:tr>
      <w:tr w:rsidR="00FF48D4" w:rsidRPr="00BA6A97" w:rsidTr="00BA6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Проанализировать качество реализации ООП НОО и ООО, приведенных в соответствие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Запланированный на 2023/24 объем ООП НОО и ООО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Руководитель рабочей группы,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замдиректора по УВР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</w:pPr>
            <w:proofErr w:type="spellStart"/>
            <w:r w:rsidRPr="00BA6A97">
              <w:rPr>
                <w:rFonts w:hAnsi="Times New Roman" w:cs="Times New Roman"/>
                <w:color w:val="000000"/>
              </w:rPr>
              <w:t>Замдиректора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A6A9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A6A97">
              <w:rPr>
                <w:rFonts w:hAnsi="Times New Roman" w:cs="Times New Roman"/>
                <w:color w:val="000000"/>
              </w:rPr>
              <w:t xml:space="preserve"> УВР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Определить готовность школы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полному переходу на обновленные ФГОС НОО и ООО в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2024/25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учебном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Школа готова к реализации ООП НОО и ООО по обновленным ФГОС НОО и ООО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Директор, замдиректора по УВР, замдиректора по ВР, замдиректора по АХР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5340F1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Проанализировать качество работы </w:t>
            </w:r>
            <w:r w:rsidR="005340F1">
              <w:rPr>
                <w:rFonts w:hAnsi="Times New Roman" w:cs="Times New Roman"/>
                <w:color w:val="000000"/>
                <w:lang w:val="ru-RU"/>
              </w:rPr>
              <w:t>инициативных групп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Итоги контроля </w:t>
            </w:r>
            <w:r w:rsidR="005340F1">
              <w:rPr>
                <w:rFonts w:hAnsi="Times New Roman" w:cs="Times New Roman"/>
                <w:color w:val="000000"/>
                <w:lang w:val="ru-RU"/>
              </w:rPr>
              <w:t xml:space="preserve">за 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5340F1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руководители </w:t>
            </w:r>
            <w:r w:rsidR="005340F1">
              <w:rPr>
                <w:rFonts w:hAnsi="Times New Roman" w:cs="Times New Roman"/>
                <w:color w:val="000000"/>
                <w:lang w:val="ru-RU"/>
              </w:rPr>
              <w:t>групп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, замдиректора по УВР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Директор, замдиректора по УВР, замдиректора по ВР, 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>Составлен анализ работы школы за 2023/24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Замдиректора по УВР, замдиректора по ВР, </w:t>
            </w:r>
          </w:p>
        </w:tc>
      </w:tr>
      <w:tr w:rsidR="00FF48D4" w:rsidRPr="00BA6A97" w:rsidTr="00BA6A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t xml:space="preserve">Проанализировать 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>эффективность функционирования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BA6A97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Анализ эффективности 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>функционирования ВСОКО за 2023/24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 w:rsidRPr="00BA6A97">
              <w:rPr>
                <w:rFonts w:hAnsi="Times New Roman" w:cs="Times New Roman"/>
                <w:color w:val="000000"/>
              </w:rPr>
              <w:t> 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A97" w:rsidRPr="00BA6A97" w:rsidRDefault="00BA6A97" w:rsidP="005340F1">
            <w:pPr>
              <w:spacing w:before="0" w:beforeAutospacing="0" w:after="0" w:afterAutospacing="0" w:line="240" w:lineRule="atLeast"/>
              <w:rPr>
                <w:lang w:val="ru-RU"/>
              </w:rPr>
            </w:pP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Директор, </w:t>
            </w:r>
            <w:r w:rsidRPr="00BA6A97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замдиректора по УВР, замдиректора по ВР, </w:t>
            </w:r>
          </w:p>
        </w:tc>
      </w:tr>
    </w:tbl>
    <w:p w:rsidR="00BA6A97" w:rsidRPr="00690978" w:rsidRDefault="00BA6A97" w:rsidP="00BA6A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0000" w:rsidRPr="00690978" w:rsidRDefault="00B918B9">
      <w:pPr>
        <w:rPr>
          <w:lang w:val="ru-RU"/>
        </w:rPr>
      </w:pPr>
    </w:p>
    <w:sectPr w:rsidR="00000000" w:rsidRPr="00690978" w:rsidSect="00BA6A97">
      <w:pgSz w:w="11907" w:h="16839"/>
      <w:pgMar w:top="1077" w:right="907" w:bottom="45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71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12F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26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7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E54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07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E5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C0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340F1"/>
    <w:rsid w:val="005A02C0"/>
    <w:rsid w:val="005A05CE"/>
    <w:rsid w:val="006249A1"/>
    <w:rsid w:val="00653AF6"/>
    <w:rsid w:val="00690978"/>
    <w:rsid w:val="00B73A5A"/>
    <w:rsid w:val="00B918B9"/>
    <w:rsid w:val="00BA6A97"/>
    <w:rsid w:val="00D34635"/>
    <w:rsid w:val="00E438A1"/>
    <w:rsid w:val="00EE75FA"/>
    <w:rsid w:val="00F01E19"/>
    <w:rsid w:val="00F92A5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C24E"/>
  <w15:docId w15:val="{0926ACE7-0B59-4F78-8A84-270976BB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 Борисовна</cp:lastModifiedBy>
  <cp:revision>7</cp:revision>
  <dcterms:created xsi:type="dcterms:W3CDTF">2011-11-02T04:15:00Z</dcterms:created>
  <dcterms:modified xsi:type="dcterms:W3CDTF">2024-01-19T08:40:00Z</dcterms:modified>
</cp:coreProperties>
</file>