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Y="-1126"/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C34323" w:rsidTr="00BB294A">
        <w:tc>
          <w:tcPr>
            <w:tcW w:w="3190" w:type="dxa"/>
          </w:tcPr>
          <w:p w:rsidR="00C34323" w:rsidRDefault="00C34323" w:rsidP="00BB294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190" w:type="dxa"/>
          </w:tcPr>
          <w:p w:rsidR="00C34323" w:rsidRDefault="00C34323" w:rsidP="00BB294A">
            <w:pPr>
              <w:spacing w:line="276" w:lineRule="auto"/>
              <w:rPr>
                <w:lang w:eastAsia="en-US"/>
              </w:rPr>
            </w:pPr>
          </w:p>
          <w:p w:rsidR="00C34323" w:rsidRDefault="00C34323" w:rsidP="00BB294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191" w:type="dxa"/>
          </w:tcPr>
          <w:p w:rsidR="00C34323" w:rsidRDefault="00C34323" w:rsidP="00BB294A">
            <w:pPr>
              <w:spacing w:line="276" w:lineRule="auto"/>
              <w:rPr>
                <w:lang w:eastAsia="en-US"/>
              </w:rPr>
            </w:pPr>
          </w:p>
        </w:tc>
      </w:tr>
    </w:tbl>
    <w:p w:rsidR="00C34323" w:rsidRDefault="00AF6F0D" w:rsidP="00AF6F0D">
      <w:pPr>
        <w:jc w:val="center"/>
      </w:pPr>
      <w:r>
        <w:rPr>
          <w:noProof/>
          <w:szCs w:val="52"/>
        </w:rPr>
        <w:drawing>
          <wp:inline distT="0" distB="0" distL="0" distR="0">
            <wp:extent cx="5940425" cy="8394404"/>
            <wp:effectExtent l="0" t="0" r="3175" b="6985"/>
            <wp:docPr id="1" name="Рисунок 1" descr="F:\на сайт\17-18\обучение по образовательным прог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на сайт\17-18\обучение по образовательным прог0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C34323" w:rsidRDefault="00C34323"/>
    <w:p w:rsidR="00C34323" w:rsidRDefault="00C34323"/>
    <w:p w:rsidR="00C34323" w:rsidRDefault="00C34323"/>
    <w:p w:rsidR="001303F7" w:rsidRDefault="001303F7"/>
    <w:p w:rsidR="001303F7" w:rsidRDefault="001303F7"/>
    <w:p w:rsidR="001303F7" w:rsidRDefault="001303F7"/>
    <w:p w:rsidR="00C34323" w:rsidRDefault="00C34323"/>
    <w:tbl>
      <w:tblPr>
        <w:tblW w:w="10994" w:type="dxa"/>
        <w:tblInd w:w="-1058" w:type="dxa"/>
        <w:tblLook w:val="04A0" w:firstRow="1" w:lastRow="0" w:firstColumn="1" w:lastColumn="0" w:noHBand="0" w:noVBand="1"/>
      </w:tblPr>
      <w:tblGrid>
        <w:gridCol w:w="10772"/>
        <w:gridCol w:w="222"/>
      </w:tblGrid>
      <w:tr w:rsidR="00905394" w:rsidRPr="00D536EA" w:rsidTr="00C34323">
        <w:tc>
          <w:tcPr>
            <w:tcW w:w="10772" w:type="dxa"/>
          </w:tcPr>
          <w:p w:rsidR="00C26BD7" w:rsidRDefault="00C26BD7">
            <w:bookmarkStart w:id="0" w:name="_GoBack"/>
            <w:bookmarkEnd w:id="0"/>
          </w:p>
          <w:p w:rsidR="00C26BD7" w:rsidRDefault="00C26BD7"/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785"/>
              <w:gridCol w:w="4786"/>
            </w:tblGrid>
            <w:tr w:rsidR="00495628" w:rsidTr="00AA0A7E">
              <w:tc>
                <w:tcPr>
                  <w:tcW w:w="4785" w:type="dxa"/>
                </w:tcPr>
                <w:p w:rsidR="00495628" w:rsidRDefault="00926FC4" w:rsidP="00AA0A7E">
                  <w:pPr>
                    <w:jc w:val="center"/>
                    <w:outlineLvl w:val="0"/>
                    <w:rPr>
                      <w:bCs/>
                      <w:kern w:val="36"/>
                    </w:rPr>
                  </w:pPr>
                  <w:r>
                    <w:rPr>
                      <w:bCs/>
                      <w:kern w:val="36"/>
                    </w:rPr>
                    <w:t>ПРИНЯТ</w:t>
                  </w:r>
                  <w:r w:rsidR="00495628" w:rsidRPr="00724D20">
                    <w:rPr>
                      <w:bCs/>
                      <w:kern w:val="36"/>
                    </w:rPr>
                    <w:t>О</w:t>
                  </w:r>
                </w:p>
                <w:p w:rsidR="00495628" w:rsidRDefault="00495628" w:rsidP="00AA0A7E">
                  <w:pPr>
                    <w:jc w:val="center"/>
                    <w:outlineLvl w:val="0"/>
                    <w:rPr>
                      <w:bCs/>
                      <w:kern w:val="36"/>
                    </w:rPr>
                  </w:pPr>
                  <w:r>
                    <w:rPr>
                      <w:bCs/>
                      <w:kern w:val="36"/>
                    </w:rPr>
                    <w:t>Педагогическим советом</w:t>
                  </w:r>
                </w:p>
                <w:p w:rsidR="00495628" w:rsidRPr="00724D20" w:rsidRDefault="00495628" w:rsidP="00AA0A7E">
                  <w:pPr>
                    <w:jc w:val="center"/>
                    <w:outlineLvl w:val="0"/>
                    <w:rPr>
                      <w:bCs/>
                      <w:kern w:val="36"/>
                    </w:rPr>
                  </w:pPr>
                  <w:r>
                    <w:rPr>
                      <w:bCs/>
                      <w:kern w:val="36"/>
                    </w:rPr>
                    <w:t>Протокол №</w:t>
                  </w:r>
                  <w:r w:rsidR="007E7DA2">
                    <w:rPr>
                      <w:bCs/>
                      <w:kern w:val="36"/>
                    </w:rPr>
                    <w:t>6</w:t>
                  </w:r>
                  <w:r>
                    <w:rPr>
                      <w:bCs/>
                      <w:kern w:val="36"/>
                    </w:rPr>
                    <w:t xml:space="preserve"> от </w:t>
                  </w:r>
                  <w:r w:rsidR="007E7DA2">
                    <w:rPr>
                      <w:bCs/>
                      <w:kern w:val="36"/>
                    </w:rPr>
                    <w:t>19 мая</w:t>
                  </w:r>
                  <w:r>
                    <w:rPr>
                      <w:bCs/>
                      <w:kern w:val="36"/>
                    </w:rPr>
                    <w:t xml:space="preserve"> 2017 года</w:t>
                  </w:r>
                </w:p>
                <w:p w:rsidR="00495628" w:rsidRPr="00724D20" w:rsidRDefault="00495628" w:rsidP="00AA0A7E">
                  <w:pPr>
                    <w:jc w:val="center"/>
                    <w:outlineLvl w:val="0"/>
                    <w:rPr>
                      <w:bCs/>
                      <w:kern w:val="36"/>
                    </w:rPr>
                  </w:pPr>
                </w:p>
              </w:tc>
              <w:tc>
                <w:tcPr>
                  <w:tcW w:w="4786" w:type="dxa"/>
                </w:tcPr>
                <w:p w:rsidR="00495628" w:rsidRDefault="00495628" w:rsidP="00AA0A7E">
                  <w:pPr>
                    <w:jc w:val="center"/>
                    <w:outlineLvl w:val="0"/>
                    <w:rPr>
                      <w:bCs/>
                      <w:kern w:val="36"/>
                    </w:rPr>
                  </w:pPr>
                  <w:r w:rsidRPr="00724D20">
                    <w:rPr>
                      <w:bCs/>
                      <w:kern w:val="36"/>
                    </w:rPr>
                    <w:t>УТВЕРЖДЕНО</w:t>
                  </w:r>
                </w:p>
                <w:p w:rsidR="00495628" w:rsidRDefault="00495628" w:rsidP="00AA0A7E">
                  <w:pPr>
                    <w:jc w:val="center"/>
                    <w:outlineLvl w:val="0"/>
                    <w:rPr>
                      <w:bCs/>
                      <w:kern w:val="36"/>
                    </w:rPr>
                  </w:pPr>
                  <w:r>
                    <w:rPr>
                      <w:bCs/>
                      <w:kern w:val="36"/>
                    </w:rPr>
                    <w:t>Приказом директора МБОУ «</w:t>
                  </w:r>
                  <w:proofErr w:type="gramStart"/>
                  <w:r w:rsidR="007E7DA2">
                    <w:rPr>
                      <w:bCs/>
                      <w:kern w:val="36"/>
                    </w:rPr>
                    <w:t>Петропавловская</w:t>
                  </w:r>
                  <w:proofErr w:type="gramEnd"/>
                  <w:r w:rsidR="007E7DA2">
                    <w:rPr>
                      <w:bCs/>
                      <w:kern w:val="36"/>
                    </w:rPr>
                    <w:t xml:space="preserve"> </w:t>
                  </w:r>
                  <w:r>
                    <w:rPr>
                      <w:bCs/>
                      <w:kern w:val="36"/>
                    </w:rPr>
                    <w:t xml:space="preserve"> СОШ»</w:t>
                  </w:r>
                </w:p>
                <w:p w:rsidR="00495628" w:rsidRPr="00724D20" w:rsidRDefault="00495628" w:rsidP="007E7DA2">
                  <w:pPr>
                    <w:jc w:val="center"/>
                    <w:outlineLvl w:val="0"/>
                    <w:rPr>
                      <w:bCs/>
                      <w:kern w:val="36"/>
                    </w:rPr>
                  </w:pPr>
                  <w:r>
                    <w:rPr>
                      <w:bCs/>
                      <w:kern w:val="36"/>
                    </w:rPr>
                    <w:t>№</w:t>
                  </w:r>
                  <w:r w:rsidR="007E7DA2">
                    <w:rPr>
                      <w:bCs/>
                      <w:kern w:val="36"/>
                    </w:rPr>
                    <w:t xml:space="preserve"> 46-1</w:t>
                  </w:r>
                  <w:r>
                    <w:rPr>
                      <w:bCs/>
                      <w:kern w:val="36"/>
                    </w:rPr>
                    <w:t xml:space="preserve"> от </w:t>
                  </w:r>
                  <w:r w:rsidR="007E7DA2">
                    <w:rPr>
                      <w:bCs/>
                      <w:kern w:val="36"/>
                    </w:rPr>
                    <w:t>19 мая</w:t>
                  </w:r>
                  <w:r>
                    <w:rPr>
                      <w:bCs/>
                      <w:kern w:val="36"/>
                    </w:rPr>
                    <w:t xml:space="preserve"> 2017 года</w:t>
                  </w:r>
                </w:p>
              </w:tc>
            </w:tr>
          </w:tbl>
          <w:tbl>
            <w:tblPr>
              <w:tblW w:w="10556" w:type="dxa"/>
              <w:tblLook w:val="04A0" w:firstRow="1" w:lastRow="0" w:firstColumn="1" w:lastColumn="0" w:noHBand="0" w:noVBand="1"/>
            </w:tblPr>
            <w:tblGrid>
              <w:gridCol w:w="5311"/>
              <w:gridCol w:w="5245"/>
            </w:tblGrid>
            <w:tr w:rsidR="00905394" w:rsidTr="00B81593">
              <w:tc>
                <w:tcPr>
                  <w:tcW w:w="5311" w:type="dxa"/>
                  <w:shd w:val="clear" w:color="auto" w:fill="auto"/>
                </w:tcPr>
                <w:p w:rsidR="00905394" w:rsidRPr="0051784E" w:rsidRDefault="00905394" w:rsidP="00B81593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5245" w:type="dxa"/>
                  <w:shd w:val="clear" w:color="auto" w:fill="auto"/>
                </w:tcPr>
                <w:p w:rsidR="00905394" w:rsidRPr="007D4BAB" w:rsidRDefault="00C34323" w:rsidP="00495628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</w:rPr>
                  </w:pPr>
                  <w:r>
                    <w:t xml:space="preserve">           </w:t>
                  </w:r>
                </w:p>
              </w:tc>
            </w:tr>
          </w:tbl>
          <w:p w:rsidR="00905394" w:rsidRPr="00D536EA" w:rsidRDefault="00905394" w:rsidP="00B81593">
            <w:pPr>
              <w:tabs>
                <w:tab w:val="num" w:pos="420"/>
              </w:tabs>
              <w:rPr>
                <w:bCs/>
              </w:rPr>
            </w:pPr>
          </w:p>
        </w:tc>
        <w:tc>
          <w:tcPr>
            <w:tcW w:w="222" w:type="dxa"/>
          </w:tcPr>
          <w:p w:rsidR="00905394" w:rsidRPr="00D536EA" w:rsidRDefault="00905394" w:rsidP="00B81593">
            <w:pPr>
              <w:tabs>
                <w:tab w:val="num" w:pos="420"/>
              </w:tabs>
              <w:jc w:val="right"/>
              <w:rPr>
                <w:b/>
                <w:bCs/>
              </w:rPr>
            </w:pPr>
          </w:p>
        </w:tc>
      </w:tr>
    </w:tbl>
    <w:p w:rsidR="00905394" w:rsidRDefault="00905394" w:rsidP="00905394">
      <w:pPr>
        <w:tabs>
          <w:tab w:val="num" w:pos="2520"/>
        </w:tabs>
        <w:autoSpaceDE w:val="0"/>
        <w:autoSpaceDN w:val="0"/>
        <w:adjustRightInd w:val="0"/>
        <w:rPr>
          <w:b/>
          <w:bCs/>
        </w:rPr>
      </w:pPr>
    </w:p>
    <w:p w:rsidR="00905394" w:rsidRPr="00B931A2" w:rsidRDefault="00905394" w:rsidP="00905394">
      <w:pPr>
        <w:tabs>
          <w:tab w:val="num" w:pos="2520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931A2">
        <w:rPr>
          <w:b/>
          <w:bCs/>
          <w:sz w:val="28"/>
          <w:szCs w:val="28"/>
        </w:rPr>
        <w:t>П</w:t>
      </w:r>
      <w:r w:rsidR="00EE053B">
        <w:rPr>
          <w:b/>
          <w:bCs/>
          <w:sz w:val="28"/>
          <w:szCs w:val="28"/>
        </w:rPr>
        <w:t>оложение «О порядке и основании</w:t>
      </w:r>
      <w:r w:rsidRPr="00B931A2">
        <w:rPr>
          <w:b/>
          <w:bCs/>
          <w:sz w:val="28"/>
          <w:szCs w:val="28"/>
        </w:rPr>
        <w:t xml:space="preserve"> перевода,</w:t>
      </w:r>
    </w:p>
    <w:p w:rsidR="00905394" w:rsidRDefault="00905394" w:rsidP="00905394">
      <w:pPr>
        <w:tabs>
          <w:tab w:val="num" w:pos="2520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931A2">
        <w:rPr>
          <w:b/>
          <w:bCs/>
          <w:sz w:val="28"/>
          <w:szCs w:val="28"/>
        </w:rPr>
        <w:t xml:space="preserve">отчисления и восстановления учащихся </w:t>
      </w:r>
    </w:p>
    <w:p w:rsidR="00905394" w:rsidRDefault="00905394" w:rsidP="00905394">
      <w:pPr>
        <w:tabs>
          <w:tab w:val="num" w:pos="2520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931A2">
        <w:rPr>
          <w:b/>
          <w:bCs/>
          <w:sz w:val="28"/>
          <w:szCs w:val="28"/>
        </w:rPr>
        <w:t>МБОУ</w:t>
      </w:r>
      <w:r>
        <w:rPr>
          <w:b/>
          <w:bCs/>
          <w:sz w:val="28"/>
          <w:szCs w:val="28"/>
        </w:rPr>
        <w:t xml:space="preserve"> «</w:t>
      </w:r>
      <w:r w:rsidR="007E7DA2">
        <w:rPr>
          <w:b/>
          <w:bCs/>
          <w:sz w:val="28"/>
          <w:szCs w:val="28"/>
        </w:rPr>
        <w:t>Петропавловская</w:t>
      </w:r>
      <w:r>
        <w:rPr>
          <w:b/>
          <w:bCs/>
          <w:sz w:val="28"/>
          <w:szCs w:val="28"/>
        </w:rPr>
        <w:t xml:space="preserve">  СОШ»</w:t>
      </w:r>
    </w:p>
    <w:p w:rsidR="00905394" w:rsidRDefault="00905394" w:rsidP="00905394">
      <w:pPr>
        <w:tabs>
          <w:tab w:val="num" w:pos="2520"/>
        </w:tabs>
        <w:autoSpaceDE w:val="0"/>
        <w:autoSpaceDN w:val="0"/>
        <w:adjustRightInd w:val="0"/>
        <w:rPr>
          <w:b/>
          <w:bCs/>
        </w:rPr>
      </w:pPr>
    </w:p>
    <w:p w:rsidR="00905394" w:rsidRDefault="00905394" w:rsidP="00905394">
      <w:pPr>
        <w:tabs>
          <w:tab w:val="num" w:pos="2520"/>
        </w:tabs>
        <w:autoSpaceDE w:val="0"/>
        <w:autoSpaceDN w:val="0"/>
        <w:adjustRightInd w:val="0"/>
        <w:rPr>
          <w:b/>
          <w:bCs/>
        </w:rPr>
      </w:pPr>
      <w:r>
        <w:rPr>
          <w:b/>
          <w:bCs/>
          <w:lang w:val="en-US"/>
        </w:rPr>
        <w:t>I</w:t>
      </w:r>
      <w:r>
        <w:rPr>
          <w:b/>
          <w:bCs/>
        </w:rPr>
        <w:t>. Общие положения</w:t>
      </w:r>
    </w:p>
    <w:p w:rsidR="00905394" w:rsidRPr="0048350B" w:rsidRDefault="00905394" w:rsidP="00905394">
      <w:pPr>
        <w:tabs>
          <w:tab w:val="num" w:pos="2520"/>
        </w:tabs>
        <w:autoSpaceDE w:val="0"/>
        <w:autoSpaceDN w:val="0"/>
        <w:adjustRightInd w:val="0"/>
        <w:jc w:val="both"/>
        <w:rPr>
          <w:bCs/>
          <w:vertAlign w:val="superscript"/>
        </w:rPr>
      </w:pPr>
      <w:r>
        <w:rPr>
          <w:bCs/>
        </w:rPr>
        <w:t xml:space="preserve">1.1. </w:t>
      </w:r>
      <w:r w:rsidR="00EE053B">
        <w:rPr>
          <w:bCs/>
        </w:rPr>
        <w:t>Настоящее Положение «О порядке и основании</w:t>
      </w:r>
      <w:r w:rsidRPr="00B931A2">
        <w:rPr>
          <w:bCs/>
        </w:rPr>
        <w:t xml:space="preserve"> перевода, отчисления и восстановления учащихся МБОУ </w:t>
      </w:r>
      <w:r>
        <w:rPr>
          <w:bCs/>
        </w:rPr>
        <w:t>«</w:t>
      </w:r>
      <w:r w:rsidR="007E7DA2">
        <w:rPr>
          <w:bCs/>
        </w:rPr>
        <w:t xml:space="preserve">Петропавловская </w:t>
      </w:r>
      <w:r>
        <w:rPr>
          <w:bCs/>
        </w:rPr>
        <w:t xml:space="preserve"> </w:t>
      </w:r>
      <w:r w:rsidRPr="00B931A2">
        <w:rPr>
          <w:bCs/>
        </w:rPr>
        <w:t>СОШ</w:t>
      </w:r>
      <w:r>
        <w:rPr>
          <w:bCs/>
        </w:rPr>
        <w:t>»</w:t>
      </w:r>
      <w:r w:rsidR="00EE053B">
        <w:rPr>
          <w:bCs/>
        </w:rPr>
        <w:t xml:space="preserve"> (далее Положение</w:t>
      </w:r>
      <w:r w:rsidRPr="00B931A2">
        <w:rPr>
          <w:bCs/>
        </w:rPr>
        <w:t>) разработан</w:t>
      </w:r>
      <w:r w:rsidR="00EE053B">
        <w:rPr>
          <w:bCs/>
        </w:rPr>
        <w:t>о</w:t>
      </w:r>
      <w:r w:rsidRPr="00B931A2">
        <w:rPr>
          <w:bCs/>
        </w:rPr>
        <w:t xml:space="preserve"> в соответствии с Федера</w:t>
      </w:r>
      <w:r>
        <w:rPr>
          <w:bCs/>
        </w:rPr>
        <w:t>льным законом от 29 декабря 2012</w:t>
      </w:r>
      <w:r w:rsidRPr="00B931A2">
        <w:rPr>
          <w:bCs/>
        </w:rPr>
        <w:t>г. №273-ФЗ «Об образовании в Российской Федерации»</w:t>
      </w:r>
      <w:r>
        <w:rPr>
          <w:bCs/>
        </w:rPr>
        <w:t xml:space="preserve">, Приказом от 12 марта 2014 г. №177 «Об утверждении порядка и условий осуществления </w:t>
      </w:r>
      <w:proofErr w:type="gramStart"/>
      <w:r>
        <w:rPr>
          <w:bCs/>
        </w:rPr>
        <w:t>перевода</w:t>
      </w:r>
      <w:proofErr w:type="gramEnd"/>
      <w:r>
        <w:rPr>
          <w:bCs/>
        </w:rPr>
        <w:t xml:space="preserve">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</w:t>
      </w:r>
      <w:proofErr w:type="gramStart"/>
      <w:r>
        <w:rPr>
          <w:bCs/>
        </w:rPr>
        <w:t>соответствующих</w:t>
      </w:r>
      <w:proofErr w:type="gramEnd"/>
      <w:r>
        <w:rPr>
          <w:bCs/>
        </w:rPr>
        <w:t xml:space="preserve"> уровня и направленности»,  Уставом МБОУ «</w:t>
      </w:r>
      <w:r w:rsidR="007E7DA2">
        <w:rPr>
          <w:bCs/>
        </w:rPr>
        <w:t>Петропавловская</w:t>
      </w:r>
      <w:r>
        <w:rPr>
          <w:bCs/>
        </w:rPr>
        <w:t xml:space="preserve"> СОШ».</w:t>
      </w:r>
    </w:p>
    <w:p w:rsidR="00905394" w:rsidRDefault="00905394" w:rsidP="00905394">
      <w:pPr>
        <w:tabs>
          <w:tab w:val="num" w:pos="2520"/>
        </w:tabs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 1.2. </w:t>
      </w:r>
      <w:r w:rsidR="00EE053B">
        <w:rPr>
          <w:bCs/>
        </w:rPr>
        <w:t>Положение</w:t>
      </w:r>
      <w:r>
        <w:rPr>
          <w:bCs/>
        </w:rPr>
        <w:t xml:space="preserve"> регулирует процесс перевода, отчисления и восстановления учащихся в МБОУ «</w:t>
      </w:r>
      <w:proofErr w:type="gramStart"/>
      <w:r w:rsidR="007E7DA2">
        <w:rPr>
          <w:bCs/>
        </w:rPr>
        <w:t>Петропавловская</w:t>
      </w:r>
      <w:proofErr w:type="gramEnd"/>
      <w:r>
        <w:rPr>
          <w:bCs/>
        </w:rPr>
        <w:t xml:space="preserve"> СОШ».</w:t>
      </w:r>
    </w:p>
    <w:p w:rsidR="0024229A" w:rsidRPr="0024229A" w:rsidRDefault="00905394" w:rsidP="00905394">
      <w:pPr>
        <w:jc w:val="both"/>
      </w:pPr>
      <w:r w:rsidRPr="00C7245B">
        <w:rPr>
          <w:bCs/>
        </w:rPr>
        <w:t xml:space="preserve">1.3. </w:t>
      </w:r>
      <w:r w:rsidR="0024229A" w:rsidRPr="0024229A">
        <w:t>По</w:t>
      </w:r>
      <w:r w:rsidR="00EE053B">
        <w:t>ложение</w:t>
      </w:r>
      <w:r w:rsidR="0024229A" w:rsidRPr="0024229A">
        <w:t xml:space="preserve"> </w:t>
      </w:r>
      <w:r w:rsidR="0024229A" w:rsidRPr="0024229A">
        <w:rPr>
          <w:bCs/>
          <w:kern w:val="36"/>
        </w:rPr>
        <w:t xml:space="preserve">в соответствии с частью 3 статьи 30 </w:t>
      </w:r>
      <w:r w:rsidR="0024229A" w:rsidRPr="0024229A">
        <w:t>Федерального закона "Об образовании в Российской Федерац</w:t>
      </w:r>
      <w:r w:rsidR="005358D6">
        <w:t>ии"</w:t>
      </w:r>
      <w:r w:rsidR="0024229A" w:rsidRPr="0024229A">
        <w:t xml:space="preserve"> принимается на заседании педагогического совета, утверждается директором образовательного учреждения. </w:t>
      </w:r>
    </w:p>
    <w:p w:rsidR="00905394" w:rsidRPr="0024229A" w:rsidRDefault="0024229A" w:rsidP="00905394">
      <w:pPr>
        <w:jc w:val="both"/>
      </w:pPr>
      <w:r w:rsidRPr="0024229A">
        <w:t xml:space="preserve">1.4. </w:t>
      </w:r>
      <w:r w:rsidR="00EE053B">
        <w:rPr>
          <w:bCs/>
        </w:rPr>
        <w:t>Настоящее Положение</w:t>
      </w:r>
      <w:r w:rsidR="00905394" w:rsidRPr="0024229A">
        <w:rPr>
          <w:bCs/>
        </w:rPr>
        <w:t xml:space="preserve">  размещается на официальном</w:t>
      </w:r>
      <w:r w:rsidR="00905394">
        <w:rPr>
          <w:bCs/>
        </w:rPr>
        <w:t xml:space="preserve"> сайте МБОУ «</w:t>
      </w:r>
      <w:proofErr w:type="gramStart"/>
      <w:r w:rsidR="007E7DA2">
        <w:rPr>
          <w:bCs/>
        </w:rPr>
        <w:t>Петропавловская</w:t>
      </w:r>
      <w:proofErr w:type="gramEnd"/>
      <w:r w:rsidR="00905394">
        <w:rPr>
          <w:bCs/>
        </w:rPr>
        <w:t xml:space="preserve"> СОШ</w:t>
      </w:r>
      <w:r w:rsidR="00EE053B">
        <w:rPr>
          <w:bCs/>
        </w:rPr>
        <w:t>»</w:t>
      </w:r>
      <w:r w:rsidR="00905394">
        <w:rPr>
          <w:bCs/>
        </w:rPr>
        <w:t>.</w:t>
      </w:r>
    </w:p>
    <w:p w:rsidR="00905394" w:rsidRDefault="00905394" w:rsidP="00905394">
      <w:pPr>
        <w:jc w:val="both"/>
        <w:rPr>
          <w:bCs/>
        </w:rPr>
      </w:pPr>
    </w:p>
    <w:p w:rsidR="00905394" w:rsidRPr="00C7245B" w:rsidRDefault="00905394" w:rsidP="00905394">
      <w:pPr>
        <w:jc w:val="both"/>
        <w:rPr>
          <w:b/>
          <w:bCs/>
        </w:rPr>
      </w:pPr>
      <w:r w:rsidRPr="00C7245B">
        <w:rPr>
          <w:b/>
          <w:bCs/>
          <w:lang w:val="en-US"/>
        </w:rPr>
        <w:t>II</w:t>
      </w:r>
      <w:r w:rsidRPr="00C7245B">
        <w:rPr>
          <w:b/>
          <w:bCs/>
        </w:rPr>
        <w:t>.</w:t>
      </w:r>
      <w:r>
        <w:rPr>
          <w:b/>
          <w:bCs/>
        </w:rPr>
        <w:t xml:space="preserve"> Порядок и основания перевода учащихся.</w:t>
      </w:r>
    </w:p>
    <w:p w:rsidR="00905394" w:rsidRPr="008C34E4" w:rsidRDefault="00905394" w:rsidP="00905394">
      <w:pPr>
        <w:jc w:val="both"/>
      </w:pPr>
      <w:r w:rsidRPr="008C34E4">
        <w:rPr>
          <w:bCs/>
        </w:rPr>
        <w:t>2.1. У</w:t>
      </w:r>
      <w:r>
        <w:t>ча</w:t>
      </w:r>
      <w:r w:rsidRPr="008C34E4">
        <w:t>щиеся</w:t>
      </w:r>
      <w:r>
        <w:t>, о</w:t>
      </w:r>
      <w:r w:rsidRPr="008C34E4">
        <w:t>своившие в полном объеме образовательную программу учебного года, переводятся в следующий класс.</w:t>
      </w:r>
      <w:r>
        <w:t xml:space="preserve">  Перевод в следующий класс осуществляется по решению педагогического совета.</w:t>
      </w:r>
    </w:p>
    <w:p w:rsidR="00905394" w:rsidRDefault="00905394" w:rsidP="00905394">
      <w:pPr>
        <w:autoSpaceDE w:val="0"/>
        <w:autoSpaceDN w:val="0"/>
        <w:adjustRightInd w:val="0"/>
        <w:jc w:val="both"/>
      </w:pPr>
      <w:r>
        <w:t>2.2. На основании решения педагогического совета директором издается приказ о переводе в следующий класс учащихся школы. Приказ доводится до сведения родителей (законных представителей) учащихся.</w:t>
      </w:r>
    </w:p>
    <w:p w:rsidR="00905394" w:rsidRDefault="00905394" w:rsidP="00905394">
      <w:pPr>
        <w:autoSpaceDE w:val="0"/>
        <w:autoSpaceDN w:val="0"/>
        <w:adjustRightInd w:val="0"/>
        <w:jc w:val="both"/>
      </w:pPr>
      <w:r>
        <w:t>2.</w:t>
      </w:r>
      <w:r w:rsidR="00D93F28">
        <w:t xml:space="preserve">3.   </w:t>
      </w:r>
      <w:proofErr w:type="gramStart"/>
      <w:r w:rsidR="00D93F28">
        <w:t>Учащиеся</w:t>
      </w:r>
      <w:r>
        <w:t>, успешно освоившие образовательную программу учебного года, поощряются грамотами за успехи в учебной, спортивной, физкультурной, общественной, научной, научно-технической, творческой, экспериментальной и инновационной деятельности.</w:t>
      </w:r>
      <w:proofErr w:type="gramEnd"/>
    </w:p>
    <w:p w:rsidR="00905394" w:rsidRPr="00CA3E1B" w:rsidRDefault="00905394" w:rsidP="00905394">
      <w:pPr>
        <w:autoSpaceDE w:val="0"/>
        <w:autoSpaceDN w:val="0"/>
        <w:adjustRightInd w:val="0"/>
        <w:jc w:val="both"/>
      </w:pPr>
      <w:r w:rsidRPr="00CA3E1B">
        <w:t xml:space="preserve">2.4. Учащиеся на уровнях начального общего, основного общего и среднего  общего    образования,   имеющие   по   итогам   </w:t>
      </w:r>
      <w:r w:rsidR="00C65564" w:rsidRPr="00CA3E1B">
        <w:t>учебного   года академические задолженности</w:t>
      </w:r>
      <w:r w:rsidR="00D93F28" w:rsidRPr="00CA3E1B">
        <w:t>,</w:t>
      </w:r>
      <w:r w:rsidR="00C65564" w:rsidRPr="00CA3E1B">
        <w:t xml:space="preserve"> </w:t>
      </w:r>
      <w:r w:rsidRPr="00CA3E1B">
        <w:t xml:space="preserve">переводятся в следующий класс условно и обязаны ликвидировать академическую задолженность  в  течение следующего учебного года.  Школа, родители (законные представители) несовершеннолетнего учащегося обязаны  создать условия  учащемуся для  ликвидации этой задолженности и обеспечить </w:t>
      </w:r>
      <w:proofErr w:type="gramStart"/>
      <w:r w:rsidRPr="00CA3E1B">
        <w:t>контроль за</w:t>
      </w:r>
      <w:proofErr w:type="gramEnd"/>
      <w:r w:rsidRPr="00CA3E1B">
        <w:t xml:space="preserve"> своевременностью ее ликвидации. </w:t>
      </w:r>
    </w:p>
    <w:p w:rsidR="00905394" w:rsidRPr="00CA3E1B" w:rsidRDefault="00905394" w:rsidP="00905394">
      <w:pPr>
        <w:autoSpaceDE w:val="0"/>
        <w:autoSpaceDN w:val="0"/>
        <w:adjustRightInd w:val="0"/>
        <w:jc w:val="both"/>
      </w:pPr>
      <w:r w:rsidRPr="00CA3E1B">
        <w:t>2.5.  В личное д</w:t>
      </w:r>
      <w:r w:rsidR="00C65564" w:rsidRPr="00CA3E1B">
        <w:t>ело учащегося вносится запись «</w:t>
      </w:r>
      <w:r w:rsidRPr="00CA3E1B">
        <w:t xml:space="preserve">условно </w:t>
      </w:r>
      <w:proofErr w:type="gramStart"/>
      <w:r w:rsidRPr="00CA3E1B">
        <w:t>переведен</w:t>
      </w:r>
      <w:proofErr w:type="gramEnd"/>
      <w:r w:rsidRPr="00CA3E1B">
        <w:t>».</w:t>
      </w:r>
    </w:p>
    <w:p w:rsidR="00D93F28" w:rsidRPr="00CA3E1B" w:rsidRDefault="00D93F28" w:rsidP="00D93F28">
      <w:pPr>
        <w:autoSpaceDE w:val="0"/>
        <w:autoSpaceDN w:val="0"/>
        <w:adjustRightInd w:val="0"/>
        <w:jc w:val="both"/>
      </w:pPr>
      <w:r w:rsidRPr="00CA3E1B">
        <w:lastRenderedPageBreak/>
        <w:t xml:space="preserve">2.6. </w:t>
      </w:r>
      <w:proofErr w:type="gramStart"/>
      <w:r w:rsidRPr="00CA3E1B">
        <w:t>Обучающиеся</w:t>
      </w:r>
      <w:proofErr w:type="gramEnd"/>
      <w:r w:rsidRPr="00CA3E1B">
        <w:t xml:space="preserve">, имеющие академическую задолженность, вправе пройти промежуточную аттестацию по соответствующему учебному предмету не более двух раз. </w:t>
      </w:r>
    </w:p>
    <w:p w:rsidR="00D93F28" w:rsidRDefault="00D93F28" w:rsidP="00D93F28">
      <w:pPr>
        <w:autoSpaceDE w:val="0"/>
        <w:autoSpaceDN w:val="0"/>
        <w:adjustRightInd w:val="0"/>
        <w:jc w:val="both"/>
      </w:pPr>
      <w:r w:rsidRPr="00CA3E1B">
        <w:t>2.7.   Для проведения промежуточной аттестации во второй раз образовательной</w:t>
      </w:r>
      <w:r>
        <w:t xml:space="preserve"> организацией создается комиссия. В состав комиссии входят </w:t>
      </w:r>
      <w:r w:rsidRPr="001306C6">
        <w:t>не менее двух учителей соответствующего</w:t>
      </w:r>
      <w:r>
        <w:t xml:space="preserve"> профиля.</w:t>
      </w:r>
    </w:p>
    <w:p w:rsidR="00D93F28" w:rsidRPr="00CA3E1B" w:rsidRDefault="00D93F28" w:rsidP="00D93F28">
      <w:pPr>
        <w:autoSpaceDE w:val="0"/>
        <w:autoSpaceDN w:val="0"/>
        <w:adjustRightInd w:val="0"/>
        <w:jc w:val="both"/>
      </w:pPr>
      <w:r>
        <w:t xml:space="preserve">2.8.   </w:t>
      </w:r>
      <w:r w:rsidRPr="001306C6">
        <w:t xml:space="preserve">При положительном результате аттестации </w:t>
      </w:r>
      <w:r>
        <w:t xml:space="preserve">педагогический совет принимает </w:t>
      </w:r>
      <w:r w:rsidRPr="001306C6">
        <w:t>решение о переводе учащегося в класс, в который он был переведён условно, с</w:t>
      </w:r>
      <w:r>
        <w:t xml:space="preserve"> </w:t>
      </w:r>
      <w:r w:rsidRPr="00CA3E1B">
        <w:t>соответствующей записью в личном деле.</w:t>
      </w:r>
    </w:p>
    <w:p w:rsidR="00D93F28" w:rsidRPr="00CA3E1B" w:rsidRDefault="00D93F28" w:rsidP="00D93F28">
      <w:pPr>
        <w:autoSpaceDE w:val="0"/>
        <w:autoSpaceDN w:val="0"/>
        <w:adjustRightInd w:val="0"/>
        <w:jc w:val="both"/>
      </w:pPr>
      <w:r w:rsidRPr="00CA3E1B">
        <w:t>2.9. В случае если учащийся, условно переведенный в следующий класс, не ликвидирует в течение следующего учебного года академическую задолженность по предмету, он не может быть переведен в следующий класс.</w:t>
      </w:r>
    </w:p>
    <w:p w:rsidR="00D93F28" w:rsidRPr="00CA3E1B" w:rsidRDefault="00D93F28" w:rsidP="00CA3E1B">
      <w:pPr>
        <w:jc w:val="both"/>
      </w:pPr>
      <w:r w:rsidRPr="00CA3E1B">
        <w:t>2.1</w:t>
      </w:r>
      <w:r w:rsidR="00CA3E1B" w:rsidRPr="00CA3E1B">
        <w:t>0</w:t>
      </w:r>
      <w:r w:rsidRPr="00CA3E1B">
        <w:t>. Учащиеся, не освоившие образовательную программу предыдущего уровня, не допускаются к обучению на следующем уровне общего образования.</w:t>
      </w:r>
    </w:p>
    <w:p w:rsidR="00905394" w:rsidRDefault="00905394" w:rsidP="00905394">
      <w:pPr>
        <w:autoSpaceDE w:val="0"/>
        <w:autoSpaceDN w:val="0"/>
        <w:adjustRightInd w:val="0"/>
        <w:jc w:val="both"/>
      </w:pPr>
      <w:r w:rsidRPr="00CA3E1B">
        <w:t>2.</w:t>
      </w:r>
      <w:r w:rsidR="00CA3E1B" w:rsidRPr="00CA3E1B">
        <w:t>11</w:t>
      </w:r>
      <w:r w:rsidRPr="00CA3E1B">
        <w:t xml:space="preserve">.    Учащиеся на уровнях начального общего и основного общего образования, не </w:t>
      </w:r>
      <w:r w:rsidR="00C65564" w:rsidRPr="00CA3E1B">
        <w:t>ликвидировавшие в установленные сроки академические  задолженности</w:t>
      </w:r>
      <w:r w:rsidRPr="00CA3E1B">
        <w:t xml:space="preserve"> по усмотрению родителей (законных представителей) оставляются на повторный год обучения или продолжают получать образование в иных формах, а также по решению психолого-медико-педагогической комиссии переводятся на </w:t>
      </w:r>
      <w:proofErr w:type="gramStart"/>
      <w:r w:rsidRPr="00CA3E1B">
        <w:t>обучение</w:t>
      </w:r>
      <w:proofErr w:type="gramEnd"/>
      <w:r w:rsidRPr="00CA3E1B">
        <w:t xml:space="preserve"> по адаптированным о</w:t>
      </w:r>
      <w:r w:rsidR="00C65564" w:rsidRPr="00CA3E1B">
        <w:t>бразовательным программам</w:t>
      </w:r>
      <w:r w:rsidRPr="00CA3E1B">
        <w:t>.</w:t>
      </w:r>
    </w:p>
    <w:p w:rsidR="00905394" w:rsidRDefault="00905394" w:rsidP="00D93F28">
      <w:pPr>
        <w:autoSpaceDE w:val="0"/>
        <w:autoSpaceDN w:val="0"/>
        <w:adjustRightInd w:val="0"/>
        <w:jc w:val="both"/>
      </w:pPr>
    </w:p>
    <w:p w:rsidR="00905394" w:rsidRDefault="00905394" w:rsidP="00905394">
      <w:pPr>
        <w:jc w:val="both"/>
        <w:rPr>
          <w:b/>
        </w:rPr>
      </w:pPr>
      <w:r>
        <w:rPr>
          <w:b/>
          <w:lang w:val="en-US"/>
        </w:rPr>
        <w:t>III</w:t>
      </w:r>
      <w:r>
        <w:rPr>
          <w:b/>
        </w:rPr>
        <w:t>. Порядок и основания отчисления</w:t>
      </w:r>
    </w:p>
    <w:p w:rsidR="00905394" w:rsidRPr="004758ED" w:rsidRDefault="00905394" w:rsidP="00722B11">
      <w:pPr>
        <w:autoSpaceDE w:val="0"/>
        <w:autoSpaceDN w:val="0"/>
        <w:adjustRightInd w:val="0"/>
        <w:jc w:val="both"/>
      </w:pPr>
      <w:r w:rsidRPr="004758ED">
        <w:t>3.1.Отчисление учащихся из МБОУ</w:t>
      </w:r>
      <w:r>
        <w:t xml:space="preserve"> «</w:t>
      </w:r>
      <w:proofErr w:type="gramStart"/>
      <w:r w:rsidR="007E7DA2">
        <w:rPr>
          <w:bCs/>
        </w:rPr>
        <w:t>Петропавловская</w:t>
      </w:r>
      <w:proofErr w:type="gramEnd"/>
      <w:r>
        <w:t xml:space="preserve"> </w:t>
      </w:r>
      <w:r w:rsidRPr="004758ED">
        <w:t xml:space="preserve"> </w:t>
      </w:r>
      <w:r>
        <w:t>СОШ»</w:t>
      </w:r>
      <w:r w:rsidRPr="004758ED">
        <w:t xml:space="preserve"> оформляется приказом директора на</w:t>
      </w:r>
      <w:r>
        <w:t xml:space="preserve"> </w:t>
      </w:r>
      <w:r w:rsidRPr="004758ED">
        <w:t>следующих основаниях:</w:t>
      </w:r>
    </w:p>
    <w:p w:rsidR="00905394" w:rsidRPr="004758ED" w:rsidRDefault="00905394" w:rsidP="00722B11">
      <w:pPr>
        <w:autoSpaceDE w:val="0"/>
        <w:autoSpaceDN w:val="0"/>
        <w:adjustRightInd w:val="0"/>
        <w:jc w:val="both"/>
      </w:pPr>
      <w:r w:rsidRPr="004758ED">
        <w:t>- в связи с завершением основного общего и средне</w:t>
      </w:r>
      <w:r w:rsidR="00722B11">
        <w:t xml:space="preserve">го общего образования с выдачей </w:t>
      </w:r>
      <w:r w:rsidRPr="004758ED">
        <w:t>докумен</w:t>
      </w:r>
      <w:r>
        <w:t>та об образовании;</w:t>
      </w:r>
    </w:p>
    <w:p w:rsidR="00905394" w:rsidRPr="004758ED" w:rsidRDefault="00905394" w:rsidP="00722B11">
      <w:pPr>
        <w:autoSpaceDE w:val="0"/>
        <w:autoSpaceDN w:val="0"/>
        <w:adjustRightInd w:val="0"/>
        <w:jc w:val="both"/>
      </w:pPr>
      <w:r w:rsidRPr="00CA3E1B">
        <w:t>- в связи с переводом в другую общеобразоват</w:t>
      </w:r>
      <w:r w:rsidR="00722B11" w:rsidRPr="00CA3E1B">
        <w:t xml:space="preserve">ельную организацию, реализующую </w:t>
      </w:r>
      <w:r w:rsidRPr="00CA3E1B">
        <w:t xml:space="preserve">образовательную программу соответствующего уровня, </w:t>
      </w:r>
      <w:r w:rsidR="00DC2DC7" w:rsidRPr="00CA3E1B">
        <w:t>по заявлению</w:t>
      </w:r>
      <w:r w:rsidRPr="00CA3E1B">
        <w:t xml:space="preserve"> </w:t>
      </w:r>
      <w:r w:rsidR="006B4BA8" w:rsidRPr="00CA3E1B">
        <w:t>совершеннолетнего уча</w:t>
      </w:r>
      <w:r w:rsidR="006D6D6B" w:rsidRPr="00CA3E1B">
        <w:t xml:space="preserve">щегося или </w:t>
      </w:r>
      <w:r w:rsidRPr="00CA3E1B">
        <w:t>р</w:t>
      </w:r>
      <w:r w:rsidR="00722B11" w:rsidRPr="00CA3E1B">
        <w:t xml:space="preserve">одителей (законных </w:t>
      </w:r>
      <w:r w:rsidRPr="00CA3E1B">
        <w:t>предст</w:t>
      </w:r>
      <w:r w:rsidR="00DC2DC7" w:rsidRPr="00CA3E1B">
        <w:t>авителей)</w:t>
      </w:r>
      <w:r w:rsidR="00ED67E5" w:rsidRPr="00CA3E1B">
        <w:t>. В</w:t>
      </w:r>
      <w:r w:rsidR="00ED67E5">
        <w:t xml:space="preserve"> заявлении указывается </w:t>
      </w:r>
      <w:r w:rsidR="006D6D6B">
        <w:t>ФИО</w:t>
      </w:r>
      <w:r w:rsidR="006B4BA8">
        <w:t xml:space="preserve"> уча</w:t>
      </w:r>
      <w:r w:rsidR="00ED67E5">
        <w:t>щегося, дата рождения, класс и профиль обучения (при на</w:t>
      </w:r>
      <w:r w:rsidR="006D6D6B">
        <w:t>л</w:t>
      </w:r>
      <w:r w:rsidR="00ED67E5">
        <w:t>ичии), наименование принимающей организации. В случае перевода в другую местность указывается только населенный пункт, субъект Российской Федерации</w:t>
      </w:r>
      <w:r w:rsidR="006D6D6B">
        <w:t xml:space="preserve">. На основании заявления </w:t>
      </w:r>
      <w:r w:rsidR="00177D5E">
        <w:t>МБОУ «</w:t>
      </w:r>
      <w:proofErr w:type="gramStart"/>
      <w:r w:rsidR="007E7DA2">
        <w:rPr>
          <w:bCs/>
        </w:rPr>
        <w:t>Петропавловская</w:t>
      </w:r>
      <w:proofErr w:type="gramEnd"/>
      <w:r w:rsidR="00177D5E">
        <w:t xml:space="preserve"> СОШ» в трехдневный сро</w:t>
      </w:r>
      <w:r w:rsidR="006B4BA8">
        <w:t>к издает приказ об отчислении уча</w:t>
      </w:r>
      <w:r w:rsidR="00177D5E">
        <w:t>щегося в порядке перевода с указанием принимающей организации</w:t>
      </w:r>
      <w:r w:rsidRPr="004758ED">
        <w:t>;</w:t>
      </w:r>
    </w:p>
    <w:p w:rsidR="00905394" w:rsidRPr="004758ED" w:rsidRDefault="00905394" w:rsidP="00722B11">
      <w:pPr>
        <w:autoSpaceDE w:val="0"/>
        <w:autoSpaceDN w:val="0"/>
        <w:adjustRightInd w:val="0"/>
        <w:jc w:val="both"/>
      </w:pPr>
      <w:r w:rsidRPr="004758ED">
        <w:t>- по согласию родителей (законных пре</w:t>
      </w:r>
      <w:r w:rsidR="00DC2DC7">
        <w:t xml:space="preserve">дставителей), комиссии по делам </w:t>
      </w:r>
      <w:r w:rsidRPr="004758ED">
        <w:t xml:space="preserve">несовершеннолетних и защите их прав учащийся, достигший возраста пятнадцати лет, может оставить МБОУ </w:t>
      </w:r>
      <w:r>
        <w:t>«</w:t>
      </w:r>
      <w:proofErr w:type="gramStart"/>
      <w:r w:rsidR="007E7DA2">
        <w:rPr>
          <w:bCs/>
        </w:rPr>
        <w:t>Петропавловская</w:t>
      </w:r>
      <w:proofErr w:type="gramEnd"/>
      <w:r>
        <w:t xml:space="preserve"> СОШ»</w:t>
      </w:r>
      <w:r w:rsidRPr="004758ED">
        <w:t xml:space="preserve"> до</w:t>
      </w:r>
      <w:r>
        <w:t xml:space="preserve"> </w:t>
      </w:r>
      <w:r w:rsidRPr="004758ED">
        <w:t>получения общего образования;</w:t>
      </w:r>
    </w:p>
    <w:p w:rsidR="00905394" w:rsidRDefault="00905394" w:rsidP="00DC2DC7">
      <w:pPr>
        <w:autoSpaceDE w:val="0"/>
        <w:autoSpaceDN w:val="0"/>
        <w:adjustRightInd w:val="0"/>
        <w:jc w:val="both"/>
      </w:pPr>
      <w:r w:rsidRPr="004758ED">
        <w:t>- по обстоятельствам, не зависящим от воли уч</w:t>
      </w:r>
      <w:r w:rsidR="00DC2DC7">
        <w:t xml:space="preserve">ащегося или родителей (законных </w:t>
      </w:r>
      <w:r w:rsidRPr="004758ED">
        <w:t>представителей) несов</w:t>
      </w:r>
      <w:r>
        <w:t>ершеннолетнего учащегося и Школы</w:t>
      </w:r>
      <w:r w:rsidR="00DC2DC7">
        <w:t xml:space="preserve">, в том числе в </w:t>
      </w:r>
      <w:r w:rsidRPr="004758ED">
        <w:t>случае ликвидации учреждения.</w:t>
      </w:r>
    </w:p>
    <w:p w:rsidR="00905394" w:rsidRPr="006A2D79" w:rsidRDefault="00905394" w:rsidP="00905394">
      <w:pPr>
        <w:autoSpaceDE w:val="0"/>
        <w:autoSpaceDN w:val="0"/>
        <w:adjustRightInd w:val="0"/>
        <w:jc w:val="both"/>
      </w:pPr>
      <w:r>
        <w:t>3.2. По решению педагогического совета за неисполнение или  нарушение Устава МБОУ «</w:t>
      </w:r>
      <w:proofErr w:type="gramStart"/>
      <w:r w:rsidR="007E7DA2">
        <w:rPr>
          <w:bCs/>
        </w:rPr>
        <w:t>Петропавловская</w:t>
      </w:r>
      <w:proofErr w:type="gramEnd"/>
      <w:r>
        <w:t xml:space="preserve"> СОШ», правил внутреннего распорядка допускается применение отчисления несовершеннолетнего учащегося, достигшего возраста пятнадцати лет, как меры дисциплинарного взыскания. Отчисление несовершеннолетнего учащегося применяется, если иные меры дисциплинарного взыскания и меры педагогического воздействия не дали результата и дальнейшее его пребывание в школе оказывает отрицательное влияние на других учащихся, нарушает их права и права работников школы.</w:t>
      </w:r>
      <w:r w:rsidRPr="006A2D79">
        <w:rPr>
          <w:rFonts w:ascii="TimesNewRomanPSMT" w:hAnsi="TimesNewRomanPSMT" w:cs="TimesNewRomanPSMT"/>
        </w:rPr>
        <w:t xml:space="preserve"> </w:t>
      </w:r>
      <w:r w:rsidRPr="006A2D79">
        <w:t>Отчисление учащегося в качестве меры дисциплинарного взыскания</w:t>
      </w:r>
      <w:r>
        <w:t xml:space="preserve"> </w:t>
      </w:r>
      <w:r w:rsidRPr="006A2D79">
        <w:t>применяется, в соответствии с</w:t>
      </w:r>
      <w:r>
        <w:t xml:space="preserve">о статьей </w:t>
      </w:r>
      <w:r w:rsidRPr="006A2D79">
        <w:t xml:space="preserve"> 43</w:t>
      </w:r>
      <w:r>
        <w:t xml:space="preserve"> пунктом 4</w:t>
      </w:r>
      <w:r w:rsidRPr="006A2D79">
        <w:t xml:space="preserve"> ФЗ РФ №273-ФЗ от 29.12.2012г. «Об образовании в</w:t>
      </w:r>
      <w:r>
        <w:t xml:space="preserve"> </w:t>
      </w:r>
      <w:r w:rsidRPr="006A2D79">
        <w:t>Российской Федерации».</w:t>
      </w:r>
    </w:p>
    <w:p w:rsidR="00905394" w:rsidRDefault="00905394" w:rsidP="00905394">
      <w:pPr>
        <w:jc w:val="both"/>
      </w:pPr>
      <w:r>
        <w:t xml:space="preserve">3.3. Решение об отчислении несовершеннолетнего учащегося, достигшего возраста пятнадцати лет и не получившего основного общего образования, как мера дисциплинарного взыскания принимается с учётом мнения его родителей (законных представителей) и с согласия комиссии по делам несовершеннолетних и защите их прав.  </w:t>
      </w:r>
      <w:r>
        <w:lastRenderedPageBreak/>
        <w:t>Решение об отчислении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:rsidR="00905394" w:rsidRDefault="00905394" w:rsidP="00905394">
      <w:pPr>
        <w:jc w:val="both"/>
      </w:pPr>
      <w:r>
        <w:t xml:space="preserve">3.4. Школа незамедлительно обязана проинформировать об отчислении несовершеннолетнего учащегося в качестве меры дисциплинарного взыскания  управление образования администрации </w:t>
      </w:r>
      <w:proofErr w:type="spellStart"/>
      <w:r>
        <w:t>Большесосновского</w:t>
      </w:r>
      <w:proofErr w:type="spellEnd"/>
      <w:r>
        <w:t xml:space="preserve"> муниципального района.</w:t>
      </w:r>
    </w:p>
    <w:p w:rsidR="00905394" w:rsidRDefault="00905394" w:rsidP="00905394">
      <w:pPr>
        <w:jc w:val="both"/>
      </w:pPr>
      <w:r>
        <w:t xml:space="preserve">3.5.Управление образования администрации </w:t>
      </w:r>
      <w:proofErr w:type="spellStart"/>
      <w:r>
        <w:t>Большесосновского</w:t>
      </w:r>
      <w:proofErr w:type="spellEnd"/>
      <w:r>
        <w:t xml:space="preserve"> муниципального района  и родители (законные представители) несовершеннолетнего учащегося, отчисленного из МБОУ «</w:t>
      </w:r>
      <w:proofErr w:type="gramStart"/>
      <w:r w:rsidR="007E7DA2">
        <w:rPr>
          <w:bCs/>
        </w:rPr>
        <w:t>Петропавловская</w:t>
      </w:r>
      <w:proofErr w:type="gramEnd"/>
      <w:r>
        <w:t xml:space="preserve"> СОШ», не позднее чем в месячный срок принимают меры, обеспечивающие получение несовершеннолетним учащимся общего образования.</w:t>
      </w:r>
    </w:p>
    <w:p w:rsidR="00905394" w:rsidRDefault="00905394" w:rsidP="00905394">
      <w:pPr>
        <w:jc w:val="both"/>
      </w:pPr>
      <w:r>
        <w:t>3.6. Учащийся, родители (законные представители) несовершеннолетнего учащегося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учащемуся.</w:t>
      </w:r>
    </w:p>
    <w:p w:rsidR="00905394" w:rsidRDefault="00905394" w:rsidP="00905394">
      <w:pPr>
        <w:jc w:val="both"/>
      </w:pPr>
      <w:r>
        <w:t>3.7. Не допускается применение мер дисциплинарного взыскания к учащимся начального общего образования, а также к учащимся с ограниченными возможностями здоровья (с задержкой психического развития и различными формами умственной отсталости).</w:t>
      </w:r>
    </w:p>
    <w:p w:rsidR="00905394" w:rsidRPr="008C34E4" w:rsidRDefault="00905394" w:rsidP="00905394">
      <w:pPr>
        <w:jc w:val="both"/>
      </w:pPr>
    </w:p>
    <w:p w:rsidR="00905394" w:rsidRDefault="00905394" w:rsidP="00905394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  <w:lang w:val="en-US"/>
        </w:rPr>
        <w:t>IV</w:t>
      </w:r>
      <w:r w:rsidRPr="006A2D79">
        <w:rPr>
          <w:b/>
          <w:bCs/>
        </w:rPr>
        <w:t>. Порядок и основания восстановления</w:t>
      </w:r>
    </w:p>
    <w:p w:rsidR="00905394" w:rsidRDefault="00905394" w:rsidP="00905394">
      <w:pPr>
        <w:autoSpaceDE w:val="0"/>
        <w:autoSpaceDN w:val="0"/>
        <w:adjustRightInd w:val="0"/>
        <w:jc w:val="both"/>
      </w:pPr>
      <w:r w:rsidRPr="006A2D79">
        <w:t xml:space="preserve">4.1 Лицо, отчисленное из МБОУ </w:t>
      </w:r>
      <w:r>
        <w:t>«</w:t>
      </w:r>
      <w:proofErr w:type="gramStart"/>
      <w:r w:rsidR="007E7DA2">
        <w:rPr>
          <w:bCs/>
        </w:rPr>
        <w:t>Петропавловская</w:t>
      </w:r>
      <w:proofErr w:type="gramEnd"/>
      <w:r>
        <w:t xml:space="preserve"> СОШ»</w:t>
      </w:r>
      <w:r w:rsidRPr="006A2D79">
        <w:t>, по инициативе учащегося имеет право на</w:t>
      </w:r>
      <w:r>
        <w:t xml:space="preserve"> </w:t>
      </w:r>
      <w:r w:rsidRPr="006A2D79">
        <w:t xml:space="preserve">восстановление в МБОУ </w:t>
      </w:r>
      <w:r>
        <w:t>«</w:t>
      </w:r>
      <w:r w:rsidR="007E7DA2">
        <w:rPr>
          <w:bCs/>
        </w:rPr>
        <w:t>Петропавловская</w:t>
      </w:r>
      <w:r>
        <w:t xml:space="preserve"> СОШ»</w:t>
      </w:r>
      <w:r w:rsidR="00495628">
        <w:t xml:space="preserve"> при наличии свободных мест.</w:t>
      </w:r>
    </w:p>
    <w:p w:rsidR="00905394" w:rsidRDefault="00905394" w:rsidP="00905394">
      <w:pPr>
        <w:autoSpaceDE w:val="0"/>
        <w:autoSpaceDN w:val="0"/>
        <w:adjustRightInd w:val="0"/>
        <w:jc w:val="both"/>
      </w:pPr>
      <w:r w:rsidRPr="006A2D79">
        <w:t>4.2. Восстановление учащихся после отчисления прои</w:t>
      </w:r>
      <w:r w:rsidR="00DC2DC7">
        <w:t xml:space="preserve">зводится на основании заявления </w:t>
      </w:r>
      <w:r w:rsidRPr="006A2D79">
        <w:t>родителей (законных представителей).</w:t>
      </w:r>
    </w:p>
    <w:p w:rsidR="00905394" w:rsidRPr="006A2D79" w:rsidRDefault="00905394" w:rsidP="00905394">
      <w:pPr>
        <w:jc w:val="both"/>
      </w:pPr>
      <w:r w:rsidRPr="006A2D79">
        <w:t xml:space="preserve">4.3. Восстановление учащихся производится приказом директора МБОУ </w:t>
      </w:r>
      <w:r>
        <w:t>«</w:t>
      </w:r>
      <w:r w:rsidR="007E7DA2">
        <w:rPr>
          <w:bCs/>
        </w:rPr>
        <w:t xml:space="preserve">Петропавловская </w:t>
      </w:r>
      <w:r>
        <w:t>СОШ»</w:t>
      </w:r>
      <w:r w:rsidRPr="006A2D79">
        <w:t>.</w:t>
      </w:r>
    </w:p>
    <w:p w:rsidR="00905394" w:rsidRDefault="00905394" w:rsidP="00905394">
      <w:pPr>
        <w:jc w:val="both"/>
      </w:pPr>
    </w:p>
    <w:p w:rsidR="00905394" w:rsidRDefault="00905394" w:rsidP="00905394">
      <w:pPr>
        <w:jc w:val="both"/>
      </w:pPr>
    </w:p>
    <w:p w:rsidR="00905394" w:rsidRDefault="00905394" w:rsidP="00905394">
      <w:pPr>
        <w:jc w:val="both"/>
      </w:pPr>
    </w:p>
    <w:p w:rsidR="00905394" w:rsidRDefault="00905394" w:rsidP="00905394">
      <w:pPr>
        <w:jc w:val="both"/>
      </w:pPr>
    </w:p>
    <w:p w:rsidR="00905394" w:rsidRPr="00596BE4" w:rsidRDefault="00905394" w:rsidP="00905394">
      <w:pPr>
        <w:jc w:val="both"/>
      </w:pPr>
    </w:p>
    <w:p w:rsidR="000E77EC" w:rsidRDefault="000E77EC"/>
    <w:sectPr w:rsidR="000E77EC" w:rsidSect="00C12F75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045E3"/>
    <w:multiLevelType w:val="hybridMultilevel"/>
    <w:tmpl w:val="5DF4B8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093"/>
    <w:rsid w:val="000E77EC"/>
    <w:rsid w:val="001303F7"/>
    <w:rsid w:val="00177D5E"/>
    <w:rsid w:val="001A5093"/>
    <w:rsid w:val="0024229A"/>
    <w:rsid w:val="00335C0C"/>
    <w:rsid w:val="00495628"/>
    <w:rsid w:val="005358D6"/>
    <w:rsid w:val="0055788B"/>
    <w:rsid w:val="00570D75"/>
    <w:rsid w:val="006B4BA8"/>
    <w:rsid w:val="006D6D6B"/>
    <w:rsid w:val="00722B11"/>
    <w:rsid w:val="007E7DA2"/>
    <w:rsid w:val="00905394"/>
    <w:rsid w:val="00926FC4"/>
    <w:rsid w:val="009F63A3"/>
    <w:rsid w:val="00A543FC"/>
    <w:rsid w:val="00AF6F0D"/>
    <w:rsid w:val="00C26BD7"/>
    <w:rsid w:val="00C34323"/>
    <w:rsid w:val="00C65564"/>
    <w:rsid w:val="00CA3E1B"/>
    <w:rsid w:val="00D6387A"/>
    <w:rsid w:val="00D93F28"/>
    <w:rsid w:val="00DC2DC7"/>
    <w:rsid w:val="00E16BC9"/>
    <w:rsid w:val="00E30D00"/>
    <w:rsid w:val="00ED67E5"/>
    <w:rsid w:val="00EE0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3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unhideWhenUsed/>
    <w:qFormat/>
    <w:rsid w:val="00C3432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3432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3">
    <w:name w:val="Table Grid"/>
    <w:basedOn w:val="a1"/>
    <w:uiPriority w:val="59"/>
    <w:rsid w:val="004956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26FC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6FC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3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unhideWhenUsed/>
    <w:qFormat/>
    <w:rsid w:val="00C3432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3432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3">
    <w:name w:val="Table Grid"/>
    <w:basedOn w:val="a1"/>
    <w:uiPriority w:val="59"/>
    <w:rsid w:val="004956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26FC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6FC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1178</Words>
  <Characters>6716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Бухгалтер</cp:lastModifiedBy>
  <cp:revision>7</cp:revision>
  <cp:lastPrinted>2017-09-14T12:23:00Z</cp:lastPrinted>
  <dcterms:created xsi:type="dcterms:W3CDTF">2017-09-12T08:30:00Z</dcterms:created>
  <dcterms:modified xsi:type="dcterms:W3CDTF">2017-09-22T11:20:00Z</dcterms:modified>
</cp:coreProperties>
</file>