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DCE" w:rsidRDefault="00F97DCE" w:rsidP="00A76A07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6300470" cy="8873563"/>
            <wp:effectExtent l="19050" t="0" r="5080" b="0"/>
            <wp:docPr id="1" name="Рисунок 1" descr="E:\уч.план ППСШ,\26-27\Scan-261012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уч.план ППСШ,\26-27\Scan-261012-0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873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37C" w:rsidRDefault="00DE78EC" w:rsidP="00A76A07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lastRenderedPageBreak/>
        <w:t>М</w:t>
      </w:r>
      <w:r w:rsidR="00A76A07" w:rsidRPr="00DE78EC">
        <w:rPr>
          <w:rFonts w:asciiTheme="majorBidi" w:hAnsiTheme="majorBidi" w:cstheme="majorBidi"/>
          <w:sz w:val="28"/>
          <w:szCs w:val="28"/>
        </w:rPr>
        <w:t>униципальное бюджетное общеобразовательное учреждение "Петропавловская средняя общеобразовательная школа"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DE78EC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DE78EC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DE78EC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DE78EC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DE78EC" w:rsidRDefault="00CA5D63" w:rsidP="00CA5D63">
      <w:pPr>
        <w:jc w:val="center"/>
        <w:rPr>
          <w:rFonts w:asciiTheme="majorBidi" w:hAnsiTheme="majorBidi" w:cstheme="majorBidi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 xml:space="preserve">Большесосновский муниципальный </w:t>
      </w:r>
      <w:r w:rsidR="00DE78EC">
        <w:rPr>
          <w:rFonts w:asciiTheme="majorBidi" w:hAnsiTheme="majorBidi" w:cstheme="majorBidi"/>
          <w:sz w:val="28"/>
          <w:szCs w:val="28"/>
        </w:rPr>
        <w:t>округ</w:t>
      </w:r>
      <w:r w:rsidRPr="00BA255F">
        <w:rPr>
          <w:rFonts w:asciiTheme="majorBidi" w:hAnsiTheme="majorBidi" w:cstheme="majorBidi"/>
          <w:sz w:val="28"/>
          <w:szCs w:val="28"/>
        </w:rPr>
        <w:t>, Пермский край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4C1E5C" w:rsidRDefault="00F93659" w:rsidP="001A682B">
      <w:pPr>
        <w:jc w:val="center"/>
        <w:rPr>
          <w:rFonts w:asciiTheme="majorBidi" w:hAnsiTheme="majorBidi" w:cstheme="majorBidi"/>
          <w:sz w:val="24"/>
          <w:szCs w:val="24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4C1E5C">
        <w:rPr>
          <w:rFonts w:asciiTheme="majorBidi" w:hAnsiTheme="majorBidi" w:cstheme="majorBidi"/>
          <w:sz w:val="24"/>
          <w:szCs w:val="24"/>
        </w:rPr>
        <w:lastRenderedPageBreak/>
        <w:t>ПОЯСНИТЕЛЬНАЯ ЗАПИСКА</w:t>
      </w:r>
    </w:p>
    <w:p w:rsidR="00D71019" w:rsidRPr="004C1E5C" w:rsidRDefault="00D71019" w:rsidP="00DE78EC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</w:p>
    <w:p w:rsidR="00CC6B26" w:rsidRPr="004C1E5C" w:rsidRDefault="00CC6B26" w:rsidP="00DE78EC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4C1E5C">
        <w:rPr>
          <w:rStyle w:val="markedcontent"/>
          <w:rFonts w:asciiTheme="majorBidi" w:hAnsiTheme="majorBidi" w:cstheme="majorBidi"/>
          <w:sz w:val="24"/>
          <w:szCs w:val="24"/>
        </w:rPr>
        <w:t>Учебный план основного общего образования муниципальное бюджетное общеобразовательное учреждение "Петропавловская средняя общеобразовательная школа</w:t>
      </w:r>
      <w:proofErr w:type="gramStart"/>
      <w:r w:rsidRPr="004C1E5C">
        <w:rPr>
          <w:rStyle w:val="markedcontent"/>
          <w:rFonts w:asciiTheme="majorBidi" w:hAnsiTheme="majorBidi" w:cstheme="majorBidi"/>
          <w:sz w:val="24"/>
          <w:szCs w:val="24"/>
        </w:rPr>
        <w:t>"(</w:t>
      </w:r>
      <w:proofErr w:type="gramEnd"/>
      <w:r w:rsidRPr="004C1E5C">
        <w:rPr>
          <w:rStyle w:val="markedcontent"/>
          <w:rFonts w:asciiTheme="majorBidi" w:hAnsiTheme="majorBidi" w:cstheme="majorBidi"/>
          <w:sz w:val="24"/>
          <w:szCs w:val="24"/>
        </w:rPr>
        <w:t>далее - учебный план) для 5-9 классов, реализующих основную образовательную программу основного общего образования, соответсвующую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 курсов и время, отводимое на их освоение по классам и годам обучения.</w:t>
      </w:r>
    </w:p>
    <w:p w:rsidR="00CC6B26" w:rsidRPr="004C1E5C" w:rsidRDefault="00CC6B26" w:rsidP="00DE78E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4C1E5C"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план является частью образовательной программы муниципальное бюджетное общеобразовательное учреждение "Петропавловская средняя </w:t>
      </w:r>
      <w:proofErr w:type="gramStart"/>
      <w:r w:rsidRPr="004C1E5C">
        <w:rPr>
          <w:rStyle w:val="markedcontent"/>
          <w:rFonts w:asciiTheme="majorBidi" w:hAnsiTheme="majorBidi" w:cstheme="majorBidi"/>
          <w:sz w:val="24"/>
          <w:szCs w:val="24"/>
        </w:rPr>
        <w:t>общеобразовательная</w:t>
      </w:r>
      <w:proofErr w:type="gramEnd"/>
      <w:r w:rsidRPr="004C1E5C">
        <w:rPr>
          <w:rStyle w:val="markedcontent"/>
          <w:rFonts w:asciiTheme="majorBidi" w:hAnsiTheme="majorBidi" w:cstheme="majorBidi"/>
          <w:sz w:val="24"/>
          <w:szCs w:val="24"/>
        </w:rPr>
        <w:t xml:space="preserve"> школа",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CC6B26" w:rsidRPr="004C1E5C" w:rsidRDefault="00CC6B26" w:rsidP="00DE78EC">
      <w:pPr>
        <w:spacing w:after="0" w:line="276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4C1E5C">
        <w:rPr>
          <w:rStyle w:val="markedcontent"/>
          <w:rFonts w:asciiTheme="majorBidi" w:hAnsiTheme="majorBidi" w:cstheme="majorBidi"/>
          <w:sz w:val="24"/>
          <w:szCs w:val="24"/>
        </w:rPr>
        <w:t>Учебный год в муниципальное бюджетное общеобразовательное учреждение "Петропавловская средняя общеобразовательная школа</w:t>
      </w:r>
      <w:proofErr w:type="gramStart"/>
      <w:r w:rsidRPr="004C1E5C">
        <w:rPr>
          <w:rStyle w:val="markedcontent"/>
          <w:rFonts w:asciiTheme="majorBidi" w:hAnsiTheme="majorBidi" w:cstheme="majorBidi"/>
          <w:sz w:val="24"/>
          <w:szCs w:val="24"/>
        </w:rPr>
        <w:t>"н</w:t>
      </w:r>
      <w:proofErr w:type="gramEnd"/>
      <w:r w:rsidRPr="004C1E5C">
        <w:rPr>
          <w:rStyle w:val="markedcontent"/>
          <w:rFonts w:asciiTheme="majorBidi" w:hAnsiTheme="majorBidi" w:cstheme="majorBidi"/>
          <w:sz w:val="24"/>
          <w:szCs w:val="24"/>
        </w:rPr>
        <w:t xml:space="preserve">ачинается </w:t>
      </w:r>
      <w:r w:rsidRPr="004C1E5C">
        <w:rPr>
          <w:rFonts w:asciiTheme="majorBidi" w:hAnsiTheme="majorBidi" w:cstheme="majorBidi"/>
          <w:sz w:val="24"/>
          <w:szCs w:val="24"/>
        </w:rPr>
        <w:t xml:space="preserve">01.09.2026 </w:t>
      </w:r>
      <w:r w:rsidRPr="004C1E5C">
        <w:rPr>
          <w:rStyle w:val="markedcontent"/>
          <w:rFonts w:asciiTheme="majorBidi" w:hAnsiTheme="majorBidi" w:cstheme="majorBidi"/>
          <w:sz w:val="24"/>
          <w:szCs w:val="24"/>
        </w:rPr>
        <w:t xml:space="preserve">и заканчивается </w:t>
      </w:r>
      <w:r w:rsidRPr="004C1E5C">
        <w:rPr>
          <w:rFonts w:asciiTheme="majorBidi" w:hAnsiTheme="majorBidi" w:cstheme="majorBidi"/>
          <w:sz w:val="24"/>
          <w:szCs w:val="24"/>
        </w:rPr>
        <w:t xml:space="preserve">26.05.2027. </w:t>
      </w:r>
    </w:p>
    <w:p w:rsidR="00CC6B26" w:rsidRPr="004C1E5C" w:rsidRDefault="00CC6B26" w:rsidP="00DE78EC">
      <w:pPr>
        <w:spacing w:after="0" w:line="276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4C1E5C">
        <w:rPr>
          <w:rStyle w:val="markedcontent"/>
          <w:rFonts w:asciiTheme="majorBidi" w:hAnsiTheme="majorBidi" w:cstheme="majorBidi"/>
          <w:sz w:val="24"/>
          <w:szCs w:val="24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4C1E5C" w:rsidRDefault="00CC6B26" w:rsidP="00DE78E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4C1E5C">
        <w:rPr>
          <w:rStyle w:val="markedcontent"/>
          <w:rFonts w:asciiTheme="majorBidi" w:hAnsiTheme="majorBidi" w:cstheme="majorBidi"/>
          <w:sz w:val="24"/>
          <w:szCs w:val="24"/>
        </w:rPr>
        <w:t>Учебные занятия для учащихся 5-9 классов проводятся по 5-ти дневной учебной неделе.</w:t>
      </w:r>
    </w:p>
    <w:p w:rsidR="00CC6B26" w:rsidRPr="004C1E5C" w:rsidRDefault="00CC6B26" w:rsidP="00DE78E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4C1E5C">
        <w:rPr>
          <w:rStyle w:val="markedcontent"/>
          <w:rFonts w:asciiTheme="majorBidi" w:hAnsiTheme="majorBidi" w:cstheme="majorBidi"/>
          <w:sz w:val="24"/>
          <w:szCs w:val="24"/>
        </w:rPr>
        <w:t>Максимальный объем аудиторной нагрузки обучающихся в неделю составляет  в  5 классе – 29 часов, в  6 классе – 30 часов, в 7 классе – 32 часа, в 8-9 классах – 33 часа.</w:t>
      </w:r>
      <w:proofErr w:type="gramStart"/>
      <w:r w:rsidRPr="004C1E5C">
        <w:rPr>
          <w:rStyle w:val="markedcontent"/>
          <w:rFonts w:asciiTheme="majorBidi" w:hAnsiTheme="majorBidi" w:cstheme="majorBidi"/>
          <w:sz w:val="24"/>
          <w:szCs w:val="24"/>
        </w:rPr>
        <w:t xml:space="preserve"> .</w:t>
      </w:r>
      <w:proofErr w:type="gramEnd"/>
    </w:p>
    <w:p w:rsidR="00CC6B26" w:rsidRPr="004C1E5C" w:rsidRDefault="00CC6B26" w:rsidP="00DE78E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4C1E5C">
        <w:rPr>
          <w:rStyle w:val="markedcontent"/>
          <w:rFonts w:asciiTheme="majorBidi" w:hAnsiTheme="majorBidi" w:cstheme="majorBidi"/>
          <w:sz w:val="24"/>
          <w:szCs w:val="24"/>
        </w:rPr>
        <w:t xml:space="preserve">Продолжительность урока (академический час) составляет </w:t>
      </w:r>
      <w:r w:rsidR="00DE78EC" w:rsidRPr="004C1E5C">
        <w:rPr>
          <w:rFonts w:asciiTheme="majorBidi" w:hAnsiTheme="majorBidi" w:cstheme="majorBidi"/>
          <w:sz w:val="24"/>
          <w:szCs w:val="24"/>
        </w:rPr>
        <w:t>40</w:t>
      </w:r>
      <w:r w:rsidRPr="004C1E5C">
        <w:rPr>
          <w:rStyle w:val="markedcontent"/>
          <w:rFonts w:asciiTheme="majorBidi" w:hAnsiTheme="majorBidi" w:cstheme="majorBidi"/>
          <w:sz w:val="24"/>
          <w:szCs w:val="24"/>
        </w:rPr>
        <w:t xml:space="preserve"> минут.</w:t>
      </w:r>
    </w:p>
    <w:p w:rsidR="00CC6B26" w:rsidRPr="004C1E5C" w:rsidRDefault="00CC6B26" w:rsidP="00DE78E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4C1E5C"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</w:t>
      </w:r>
      <w:proofErr w:type="gramStart"/>
      <w:r w:rsidRPr="004C1E5C">
        <w:rPr>
          <w:rStyle w:val="markedcontent"/>
          <w:rFonts w:asciiTheme="majorBidi" w:hAnsiTheme="majorBidi" w:cstheme="majorBidi"/>
          <w:sz w:val="24"/>
          <w:szCs w:val="24"/>
        </w:rPr>
        <w:t>обязательных</w:t>
      </w:r>
      <w:proofErr w:type="gramEnd"/>
      <w:r w:rsidRPr="004C1E5C">
        <w:rPr>
          <w:rStyle w:val="markedcontent"/>
          <w:rFonts w:asciiTheme="majorBidi" w:hAnsiTheme="majorBidi" w:cstheme="majorBidi"/>
          <w:sz w:val="24"/>
          <w:szCs w:val="24"/>
        </w:rPr>
        <w:t xml:space="preserve"> учебных предметови учебное время, отводимое на их изучение по классам (годам) обучения.</w:t>
      </w:r>
    </w:p>
    <w:p w:rsidR="00CC6B26" w:rsidRPr="004C1E5C" w:rsidRDefault="00CC6B26" w:rsidP="00DE78E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4C1E5C">
        <w:rPr>
          <w:rStyle w:val="markedcontent"/>
          <w:rFonts w:asciiTheme="majorBidi" w:hAnsiTheme="majorBidi" w:cstheme="majorBidi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CC6B26" w:rsidRPr="004C1E5C" w:rsidRDefault="00CC6B26" w:rsidP="00DE78E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4C1E5C">
        <w:rPr>
          <w:rStyle w:val="markedcontent"/>
          <w:rFonts w:asciiTheme="majorBidi" w:hAnsiTheme="majorBidi" w:cstheme="majorBidi"/>
          <w:sz w:val="24"/>
          <w:szCs w:val="24"/>
        </w:rPr>
        <w:t>В муниципальное бюджетное общеобразовательное учреждение "Петропавловская средняя общеобразовательная школа</w:t>
      </w:r>
      <w:proofErr w:type="gramStart"/>
      <w:r w:rsidRPr="004C1E5C">
        <w:rPr>
          <w:rStyle w:val="markedcontent"/>
          <w:rFonts w:asciiTheme="majorBidi" w:hAnsiTheme="majorBidi" w:cstheme="majorBidi"/>
          <w:sz w:val="24"/>
          <w:szCs w:val="24"/>
        </w:rPr>
        <w:t>"я</w:t>
      </w:r>
      <w:proofErr w:type="gramEnd"/>
      <w:r w:rsidRPr="004C1E5C">
        <w:rPr>
          <w:rStyle w:val="markedcontent"/>
          <w:rFonts w:asciiTheme="majorBidi" w:hAnsiTheme="majorBidi" w:cstheme="majorBidi"/>
          <w:sz w:val="24"/>
          <w:szCs w:val="24"/>
        </w:rPr>
        <w:t xml:space="preserve">зыком обучения является </w:t>
      </w:r>
      <w:r w:rsidR="00CC2025" w:rsidRPr="004C1E5C">
        <w:rPr>
          <w:rFonts w:asciiTheme="majorBidi" w:hAnsiTheme="majorBidi" w:cstheme="majorBidi"/>
          <w:sz w:val="24"/>
          <w:szCs w:val="24"/>
        </w:rPr>
        <w:t xml:space="preserve">русский </w:t>
      </w:r>
      <w:r w:rsidRPr="004C1E5C">
        <w:rPr>
          <w:rFonts w:asciiTheme="majorBidi" w:hAnsiTheme="majorBidi" w:cstheme="majorBidi"/>
          <w:sz w:val="24"/>
          <w:szCs w:val="24"/>
        </w:rPr>
        <w:t>язык.</w:t>
      </w:r>
    </w:p>
    <w:p w:rsidR="00CC6B26" w:rsidRPr="004C1E5C" w:rsidRDefault="00CC6B26" w:rsidP="00DE78E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4C1E5C">
        <w:rPr>
          <w:rStyle w:val="markedcontent"/>
          <w:rFonts w:asciiTheme="majorBidi" w:hAnsiTheme="majorBidi" w:cstheme="majorBidi"/>
          <w:sz w:val="24"/>
          <w:szCs w:val="24"/>
        </w:rPr>
        <w:t>При изучении предметов Труд (технология</w:t>
      </w:r>
      <w:proofErr w:type="gramStart"/>
      <w:r w:rsidRPr="004C1E5C">
        <w:rPr>
          <w:rStyle w:val="markedcontent"/>
          <w:rFonts w:asciiTheme="majorBidi" w:hAnsiTheme="majorBidi" w:cstheme="majorBidi"/>
          <w:sz w:val="24"/>
          <w:szCs w:val="24"/>
        </w:rPr>
        <w:t>)о</w:t>
      </w:r>
      <w:proofErr w:type="gramEnd"/>
      <w:r w:rsidRPr="004C1E5C">
        <w:rPr>
          <w:rStyle w:val="markedcontent"/>
          <w:rFonts w:asciiTheme="majorBidi" w:hAnsiTheme="majorBidi" w:cstheme="majorBidi"/>
          <w:sz w:val="24"/>
          <w:szCs w:val="24"/>
        </w:rPr>
        <w:t>существляется деление учащихся на подгруппы.</w:t>
      </w:r>
    </w:p>
    <w:p w:rsidR="005C52EA" w:rsidRPr="007E1890" w:rsidRDefault="005C52EA" w:rsidP="005C52EA">
      <w:pPr>
        <w:pStyle w:val="ac"/>
        <w:shd w:val="clear" w:color="auto" w:fill="FFFFFF" w:themeFill="background1"/>
        <w:spacing w:before="0" w:after="0" w:line="276" w:lineRule="auto"/>
        <w:ind w:left="142" w:firstLine="566"/>
        <w:jc w:val="both"/>
        <w:rPr>
          <w:sz w:val="24"/>
          <w:szCs w:val="24"/>
        </w:rPr>
      </w:pPr>
      <w:r w:rsidRPr="007E1890">
        <w:rPr>
          <w:sz w:val="24"/>
          <w:szCs w:val="24"/>
        </w:rPr>
        <w:t>Учебный план не предусматривает преподавание учебных предметов «Родной язык» и «Родная литература» предметной области «Родной язык и родная литература», так как родители обучающихся в заявлениях не выразили желания изучать указанные учебные предметы.</w:t>
      </w:r>
    </w:p>
    <w:p w:rsidR="005C52EA" w:rsidRPr="007E1890" w:rsidRDefault="005C52EA" w:rsidP="005C52EA">
      <w:pPr>
        <w:pStyle w:val="ac"/>
        <w:shd w:val="clear" w:color="auto" w:fill="FFFFFF" w:themeFill="background1"/>
        <w:spacing w:before="0" w:after="0" w:line="276" w:lineRule="auto"/>
        <w:ind w:left="142" w:firstLine="566"/>
        <w:jc w:val="both"/>
        <w:rPr>
          <w:rStyle w:val="markedcontent"/>
          <w:sz w:val="24"/>
          <w:szCs w:val="24"/>
        </w:rPr>
      </w:pPr>
      <w:r w:rsidRPr="007E1890">
        <w:rPr>
          <w:sz w:val="24"/>
          <w:szCs w:val="24"/>
        </w:rPr>
        <w:t>Учебный план не предусматривает преподавание и изучение предмета «Второй иностранный язык» в рамках обязательной предметной области «Иностранные языки», так как родители в заявлениях не выразили желания изучать учебный предмет.</w:t>
      </w:r>
    </w:p>
    <w:p w:rsidR="00CC6B26" w:rsidRPr="004C1E5C" w:rsidRDefault="00CC6B26" w:rsidP="00DE78E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4C1E5C">
        <w:rPr>
          <w:rStyle w:val="markedcontent"/>
          <w:rFonts w:asciiTheme="majorBidi" w:hAnsiTheme="majorBidi" w:cstheme="majorBidi"/>
          <w:sz w:val="24"/>
          <w:szCs w:val="24"/>
        </w:rPr>
        <w:lastRenderedPageBreak/>
        <w:t xml:space="preserve">Промежуточная аттестация – процедура, проводимая с целью оценки качества освоения </w:t>
      </w:r>
      <w:proofErr w:type="gramStart"/>
      <w:r w:rsidRPr="004C1E5C">
        <w:rPr>
          <w:rStyle w:val="markedcontent"/>
          <w:rFonts w:asciiTheme="majorBidi" w:hAnsiTheme="majorBidi" w:cstheme="majorBidi"/>
          <w:sz w:val="24"/>
          <w:szCs w:val="24"/>
        </w:rPr>
        <w:t>обучающимися</w:t>
      </w:r>
      <w:proofErr w:type="gramEnd"/>
      <w:r w:rsidRPr="004C1E5C">
        <w:rPr>
          <w:rStyle w:val="markedcontent"/>
          <w:rFonts w:asciiTheme="majorBidi" w:hAnsiTheme="majorBidi" w:cstheme="majorBidi"/>
          <w:sz w:val="24"/>
          <w:szCs w:val="24"/>
        </w:rPr>
        <w:t xml:space="preserve"> части содержания (четвертное оценивание) или всего объема учебной дисциплины за учебный год (годовое оценивание).</w:t>
      </w:r>
    </w:p>
    <w:p w:rsidR="00CC6B26" w:rsidRPr="004C1E5C" w:rsidRDefault="00CC6B26" w:rsidP="00DE78E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4C1E5C">
        <w:rPr>
          <w:rStyle w:val="markedcontent"/>
          <w:rFonts w:asciiTheme="majorBidi" w:hAnsiTheme="majorBidi" w:cstheme="majorBidi"/>
          <w:sz w:val="24"/>
          <w:szCs w:val="24"/>
        </w:rPr>
        <w:t>Промежуточная а</w:t>
      </w:r>
      <w:r w:rsidR="00DE78EC" w:rsidRPr="004C1E5C">
        <w:rPr>
          <w:rStyle w:val="markedcontent"/>
          <w:rFonts w:asciiTheme="majorBidi" w:hAnsiTheme="majorBidi" w:cstheme="majorBidi"/>
          <w:sz w:val="24"/>
          <w:szCs w:val="24"/>
        </w:rPr>
        <w:t xml:space="preserve">ттестация за четверть </w:t>
      </w:r>
      <w:r w:rsidRPr="004C1E5C">
        <w:rPr>
          <w:rStyle w:val="markedcontent"/>
          <w:rFonts w:asciiTheme="majorBidi" w:hAnsiTheme="majorBidi" w:cstheme="majorBidi"/>
          <w:sz w:val="24"/>
          <w:szCs w:val="24"/>
        </w:rPr>
        <w:t xml:space="preserve"> и годовая аттестация </w:t>
      </w:r>
      <w:proofErr w:type="gramStart"/>
      <w:r w:rsidRPr="004C1E5C">
        <w:rPr>
          <w:rStyle w:val="markedcontent"/>
          <w:rFonts w:asciiTheme="majorBidi" w:hAnsiTheme="majorBidi" w:cstheme="majorBidi"/>
          <w:sz w:val="24"/>
          <w:szCs w:val="24"/>
        </w:rPr>
        <w:t>обучающихся</w:t>
      </w:r>
      <w:proofErr w:type="gramEnd"/>
      <w:r w:rsidRPr="004C1E5C">
        <w:rPr>
          <w:rStyle w:val="markedcontent"/>
          <w:rFonts w:asciiTheme="majorBidi" w:hAnsiTheme="majorBidi" w:cstheme="majorBidi"/>
          <w:sz w:val="24"/>
          <w:szCs w:val="24"/>
        </w:rPr>
        <w:t xml:space="preserve"> осуществляется в соответствии с календарным учебным графиком.</w:t>
      </w:r>
    </w:p>
    <w:p w:rsidR="00CC6B26" w:rsidRPr="004C1E5C" w:rsidRDefault="00CC6B26" w:rsidP="00DE78E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4C1E5C">
        <w:rPr>
          <w:rStyle w:val="markedcontent"/>
          <w:rFonts w:asciiTheme="majorBidi" w:hAnsiTheme="majorBidi" w:cstheme="majorBidi"/>
          <w:sz w:val="24"/>
          <w:szCs w:val="24"/>
        </w:rPr>
        <w:t xml:space="preserve">Все предметы обязательной части учебного плана оцениваются по </w:t>
      </w:r>
      <w:r w:rsidR="00DE78EC" w:rsidRPr="004C1E5C">
        <w:rPr>
          <w:rStyle w:val="markedcontent"/>
          <w:rFonts w:asciiTheme="majorBidi" w:hAnsiTheme="majorBidi" w:cstheme="majorBidi"/>
          <w:sz w:val="24"/>
          <w:szCs w:val="24"/>
        </w:rPr>
        <w:t>четвертям</w:t>
      </w:r>
      <w:proofErr w:type="gramStart"/>
      <w:r w:rsidR="00DE78EC" w:rsidRPr="004C1E5C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4C1E5C">
        <w:rPr>
          <w:rStyle w:val="markedcontent"/>
          <w:rFonts w:asciiTheme="majorBidi" w:hAnsiTheme="majorBidi" w:cstheme="majorBidi"/>
          <w:sz w:val="24"/>
          <w:szCs w:val="24"/>
        </w:rPr>
        <w:t>.</w:t>
      </w:r>
      <w:proofErr w:type="gramEnd"/>
      <w:r w:rsidRPr="004C1E5C">
        <w:rPr>
          <w:rStyle w:val="markedcontent"/>
          <w:rFonts w:asciiTheme="majorBidi" w:hAnsiTheme="majorBidi" w:cstheme="majorBidi"/>
          <w:sz w:val="24"/>
          <w:szCs w:val="24"/>
        </w:rPr>
        <w:t xml:space="preserve"> Предметы из части, формируемой участниками образовательных отношений, являются безотметочными и оцениваются «зачет» или «незачет»</w:t>
      </w:r>
      <w:r w:rsidR="00DE78EC" w:rsidRPr="004C1E5C">
        <w:rPr>
          <w:rStyle w:val="markedcontent"/>
          <w:rFonts w:asciiTheme="majorBidi" w:hAnsiTheme="majorBidi" w:cstheme="majorBidi"/>
          <w:sz w:val="24"/>
          <w:szCs w:val="24"/>
        </w:rPr>
        <w:t xml:space="preserve"> по итогам четверти </w:t>
      </w:r>
      <w:r w:rsidRPr="004C1E5C">
        <w:rPr>
          <w:rStyle w:val="markedcontent"/>
          <w:rFonts w:asciiTheme="majorBidi" w:hAnsiTheme="majorBidi" w:cstheme="majorBidi"/>
          <w:sz w:val="24"/>
          <w:szCs w:val="24"/>
        </w:rPr>
        <w:t xml:space="preserve">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CC6B26" w:rsidRPr="004C1E5C" w:rsidRDefault="00CC6B26" w:rsidP="00DE78E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4C1E5C">
        <w:rPr>
          <w:rStyle w:val="markedcontent"/>
          <w:rFonts w:asciiTheme="majorBidi" w:hAnsiTheme="majorBidi" w:cstheme="majorBidi"/>
          <w:sz w:val="24"/>
          <w:szCs w:val="24"/>
        </w:rPr>
        <w:t>Промежуточная аттестация проходит на последней уче</w:t>
      </w:r>
      <w:r w:rsidR="00DE78EC" w:rsidRPr="004C1E5C">
        <w:rPr>
          <w:rStyle w:val="markedcontent"/>
          <w:rFonts w:asciiTheme="majorBidi" w:hAnsiTheme="majorBidi" w:cstheme="majorBidi"/>
          <w:sz w:val="24"/>
          <w:szCs w:val="24"/>
        </w:rPr>
        <w:t>бной неделе четверти</w:t>
      </w:r>
      <w:proofErr w:type="gramStart"/>
      <w:r w:rsidR="00DE78EC" w:rsidRPr="004C1E5C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4C1E5C">
        <w:rPr>
          <w:rStyle w:val="markedcontent"/>
          <w:rFonts w:asciiTheme="majorBidi" w:hAnsiTheme="majorBidi" w:cstheme="majorBidi"/>
          <w:sz w:val="24"/>
          <w:szCs w:val="24"/>
        </w:rPr>
        <w:t>.</w:t>
      </w:r>
      <w:proofErr w:type="gramEnd"/>
      <w:r w:rsidRPr="004C1E5C">
        <w:rPr>
          <w:rStyle w:val="markedcontent"/>
          <w:rFonts w:asciiTheme="majorBidi" w:hAnsiTheme="majorBidi" w:cstheme="majorBidi"/>
          <w:sz w:val="24"/>
          <w:szCs w:val="24"/>
        </w:rPr>
        <w:t xml:space="preserve">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бюджетное общеобразовательное учреждение "Петропавловская средняя общеобразовательная школа". </w:t>
      </w:r>
    </w:p>
    <w:p w:rsidR="00CC6B26" w:rsidRPr="004C1E5C" w:rsidRDefault="00CC6B26" w:rsidP="00DE78E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4C1E5C">
        <w:rPr>
          <w:rStyle w:val="markedcontent"/>
          <w:rFonts w:asciiTheme="majorBidi" w:hAnsiTheme="majorBidi" w:cstheme="majorBidi"/>
          <w:sz w:val="24"/>
          <w:szCs w:val="24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D71019" w:rsidRPr="004C1E5C" w:rsidRDefault="00CC6B26" w:rsidP="00DE78E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4C1E5C">
        <w:rPr>
          <w:rStyle w:val="markedcontent"/>
          <w:rFonts w:asciiTheme="majorBidi" w:hAnsiTheme="majorBidi" w:cstheme="majorBidi"/>
          <w:sz w:val="24"/>
          <w:szCs w:val="24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F60A00" w:rsidRPr="004C1E5C" w:rsidRDefault="00F60A00" w:rsidP="00DE78EC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BE0CF4" w:rsidRDefault="00F60A00" w:rsidP="003A2EF3">
      <w:pPr>
        <w:spacing w:after="0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tbl>
      <w:tblPr>
        <w:tblStyle w:val="ab"/>
        <w:tblW w:w="0" w:type="auto"/>
        <w:tblLook w:val="04A0"/>
      </w:tblPr>
      <w:tblGrid>
        <w:gridCol w:w="4978"/>
        <w:gridCol w:w="1946"/>
        <w:gridCol w:w="1961"/>
        <w:gridCol w:w="1961"/>
        <w:gridCol w:w="1961"/>
        <w:gridCol w:w="1961"/>
      </w:tblGrid>
      <w:tr w:rsidR="004509BE">
        <w:tc>
          <w:tcPr>
            <w:tcW w:w="6000" w:type="dxa"/>
            <w:vMerge w:val="restart"/>
            <w:shd w:val="clear" w:color="auto" w:fill="D9D9D9"/>
          </w:tcPr>
          <w:p w:rsidR="004509BE" w:rsidRDefault="005949A8" w:rsidP="003A2EF3">
            <w:r>
              <w:rPr>
                <w:b/>
              </w:rPr>
              <w:t>Учебный предмет/курс</w:t>
            </w:r>
          </w:p>
        </w:tc>
        <w:tc>
          <w:tcPr>
            <w:tcW w:w="12125" w:type="dxa"/>
            <w:gridSpan w:val="5"/>
            <w:shd w:val="clear" w:color="auto" w:fill="D9D9D9"/>
          </w:tcPr>
          <w:p w:rsidR="004509BE" w:rsidRDefault="005949A8" w:rsidP="003A2EF3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4509BE">
        <w:tc>
          <w:tcPr>
            <w:tcW w:w="2425" w:type="dxa"/>
            <w:vMerge/>
          </w:tcPr>
          <w:p w:rsidR="004509BE" w:rsidRDefault="004509BE"/>
        </w:tc>
        <w:tc>
          <w:tcPr>
            <w:tcW w:w="0" w:type="dxa"/>
            <w:shd w:val="clear" w:color="auto" w:fill="D9D9D9"/>
          </w:tcPr>
          <w:p w:rsidR="004509BE" w:rsidRDefault="005949A8">
            <w:pPr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0" w:type="dxa"/>
            <w:shd w:val="clear" w:color="auto" w:fill="D9D9D9"/>
          </w:tcPr>
          <w:p w:rsidR="004509BE" w:rsidRDefault="005949A8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0" w:type="dxa"/>
            <w:shd w:val="clear" w:color="auto" w:fill="D9D9D9"/>
          </w:tcPr>
          <w:p w:rsidR="004509BE" w:rsidRDefault="005949A8">
            <w:pPr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0" w:type="dxa"/>
            <w:shd w:val="clear" w:color="auto" w:fill="D9D9D9"/>
          </w:tcPr>
          <w:p w:rsidR="004509BE" w:rsidRDefault="005949A8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0" w:type="dxa"/>
            <w:shd w:val="clear" w:color="auto" w:fill="D9D9D9"/>
          </w:tcPr>
          <w:p w:rsidR="004509BE" w:rsidRDefault="005949A8">
            <w:pPr>
              <w:jc w:val="center"/>
            </w:pPr>
            <w:r>
              <w:rPr>
                <w:b/>
              </w:rPr>
              <w:t>9а</w:t>
            </w:r>
          </w:p>
        </w:tc>
      </w:tr>
      <w:tr w:rsidR="004509BE">
        <w:tc>
          <w:tcPr>
            <w:tcW w:w="14550" w:type="dxa"/>
            <w:gridSpan w:val="6"/>
            <w:shd w:val="clear" w:color="auto" w:fill="FFFFB3"/>
          </w:tcPr>
          <w:p w:rsidR="004509BE" w:rsidRDefault="005949A8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4509BE">
        <w:tc>
          <w:tcPr>
            <w:tcW w:w="2425" w:type="dxa"/>
            <w:vMerge w:val="restart"/>
          </w:tcPr>
          <w:p w:rsidR="004509BE" w:rsidRDefault="005949A8">
            <w:r>
              <w:t>Русский язык</w:t>
            </w:r>
          </w:p>
          <w:p w:rsidR="004509BE" w:rsidRDefault="005949A8">
            <w:r>
              <w:t>Литература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6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3</w:t>
            </w:r>
          </w:p>
        </w:tc>
      </w:tr>
      <w:tr w:rsidR="004509BE">
        <w:tc>
          <w:tcPr>
            <w:tcW w:w="2425" w:type="dxa"/>
            <w:vMerge/>
          </w:tcPr>
          <w:p w:rsidR="004509BE" w:rsidRDefault="004509BE"/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3</w:t>
            </w:r>
          </w:p>
        </w:tc>
      </w:tr>
      <w:tr w:rsidR="004509BE">
        <w:tc>
          <w:tcPr>
            <w:tcW w:w="2425" w:type="dxa"/>
          </w:tcPr>
          <w:p w:rsidR="004509BE" w:rsidRDefault="005949A8">
            <w:r>
              <w:t>Иностранный язык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3</w:t>
            </w:r>
          </w:p>
        </w:tc>
      </w:tr>
      <w:tr w:rsidR="004509BE">
        <w:tc>
          <w:tcPr>
            <w:tcW w:w="2425" w:type="dxa"/>
            <w:vMerge w:val="restart"/>
          </w:tcPr>
          <w:p w:rsidR="004509BE" w:rsidRDefault="005949A8">
            <w:r>
              <w:t>Математика</w:t>
            </w:r>
          </w:p>
          <w:p w:rsidR="004509BE" w:rsidRDefault="005949A8">
            <w:r>
              <w:t>Алгебра</w:t>
            </w:r>
          </w:p>
          <w:p w:rsidR="004509BE" w:rsidRDefault="005949A8">
            <w:r>
              <w:t>Геометрия</w:t>
            </w:r>
          </w:p>
          <w:p w:rsidR="004509BE" w:rsidRDefault="005949A8">
            <w:r>
              <w:t>Вероятность и статистика</w:t>
            </w:r>
          </w:p>
          <w:p w:rsidR="004509BE" w:rsidRDefault="005949A8">
            <w:r>
              <w:t>Информатика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</w:tr>
      <w:tr w:rsidR="004509BE">
        <w:tc>
          <w:tcPr>
            <w:tcW w:w="2425" w:type="dxa"/>
            <w:vMerge/>
          </w:tcPr>
          <w:p w:rsidR="004509BE" w:rsidRDefault="004509BE"/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3</w:t>
            </w:r>
          </w:p>
        </w:tc>
      </w:tr>
      <w:tr w:rsidR="004509BE">
        <w:tc>
          <w:tcPr>
            <w:tcW w:w="2425" w:type="dxa"/>
            <w:vMerge/>
          </w:tcPr>
          <w:p w:rsidR="004509BE" w:rsidRDefault="004509BE"/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2</w:t>
            </w:r>
          </w:p>
        </w:tc>
      </w:tr>
      <w:tr w:rsidR="004509BE">
        <w:tc>
          <w:tcPr>
            <w:tcW w:w="2425" w:type="dxa"/>
            <w:vMerge/>
          </w:tcPr>
          <w:p w:rsidR="004509BE" w:rsidRDefault="004509BE"/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1</w:t>
            </w:r>
          </w:p>
        </w:tc>
      </w:tr>
      <w:tr w:rsidR="004509BE">
        <w:tc>
          <w:tcPr>
            <w:tcW w:w="2425" w:type="dxa"/>
            <w:vMerge/>
          </w:tcPr>
          <w:p w:rsidR="004509BE" w:rsidRDefault="004509BE"/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1</w:t>
            </w:r>
          </w:p>
        </w:tc>
      </w:tr>
      <w:tr w:rsidR="004509BE">
        <w:tc>
          <w:tcPr>
            <w:tcW w:w="2425" w:type="dxa"/>
            <w:vMerge w:val="restart"/>
          </w:tcPr>
          <w:p w:rsidR="004509BE" w:rsidRDefault="005949A8">
            <w:r>
              <w:t>История</w:t>
            </w:r>
          </w:p>
          <w:p w:rsidR="004509BE" w:rsidRDefault="005949A8">
            <w:r>
              <w:t>Обществознание</w:t>
            </w:r>
          </w:p>
          <w:p w:rsidR="004509BE" w:rsidRDefault="005949A8">
            <w:r>
              <w:t>География</w:t>
            </w:r>
          </w:p>
          <w:p w:rsidR="004509BE" w:rsidRDefault="005949A8">
            <w:r>
              <w:t>Духовно-нравственная культура России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2</w:t>
            </w:r>
          </w:p>
        </w:tc>
      </w:tr>
      <w:tr w:rsidR="004509BE">
        <w:tc>
          <w:tcPr>
            <w:tcW w:w="2425" w:type="dxa"/>
            <w:vMerge/>
          </w:tcPr>
          <w:p w:rsidR="004509BE" w:rsidRDefault="004509BE"/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1</w:t>
            </w:r>
          </w:p>
        </w:tc>
      </w:tr>
      <w:tr w:rsidR="004509BE">
        <w:tc>
          <w:tcPr>
            <w:tcW w:w="2425" w:type="dxa"/>
            <w:vMerge/>
          </w:tcPr>
          <w:p w:rsidR="004509BE" w:rsidRDefault="004509BE"/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2</w:t>
            </w:r>
          </w:p>
        </w:tc>
      </w:tr>
      <w:tr w:rsidR="004509BE">
        <w:tc>
          <w:tcPr>
            <w:tcW w:w="2425" w:type="dxa"/>
            <w:vMerge/>
          </w:tcPr>
          <w:p w:rsidR="004509BE" w:rsidRDefault="004509BE"/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0.5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</w:tr>
      <w:tr w:rsidR="004509BE">
        <w:tc>
          <w:tcPr>
            <w:tcW w:w="2425" w:type="dxa"/>
            <w:vMerge w:val="restart"/>
          </w:tcPr>
          <w:p w:rsidR="004509BE" w:rsidRDefault="005949A8">
            <w:r>
              <w:t>Физика</w:t>
            </w:r>
          </w:p>
          <w:p w:rsidR="004509BE" w:rsidRDefault="005949A8">
            <w:r>
              <w:t>Химия</w:t>
            </w:r>
          </w:p>
          <w:p w:rsidR="004509BE" w:rsidRDefault="005949A8">
            <w:r>
              <w:t>Биология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3</w:t>
            </w:r>
          </w:p>
        </w:tc>
      </w:tr>
      <w:tr w:rsidR="004509BE">
        <w:tc>
          <w:tcPr>
            <w:tcW w:w="2425" w:type="dxa"/>
            <w:vMerge/>
          </w:tcPr>
          <w:p w:rsidR="004509BE" w:rsidRDefault="004509BE"/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2</w:t>
            </w:r>
          </w:p>
        </w:tc>
      </w:tr>
      <w:tr w:rsidR="004509BE">
        <w:tc>
          <w:tcPr>
            <w:tcW w:w="2425" w:type="dxa"/>
            <w:vMerge/>
          </w:tcPr>
          <w:p w:rsidR="004509BE" w:rsidRDefault="004509BE"/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2</w:t>
            </w:r>
          </w:p>
        </w:tc>
      </w:tr>
      <w:tr w:rsidR="004509BE">
        <w:tc>
          <w:tcPr>
            <w:tcW w:w="2425" w:type="dxa"/>
            <w:vMerge w:val="restart"/>
          </w:tcPr>
          <w:p w:rsidR="004509BE" w:rsidRDefault="005949A8">
            <w:r>
              <w:t>Изобразительное искусство</w:t>
            </w:r>
          </w:p>
          <w:p w:rsidR="004509BE" w:rsidRDefault="005949A8">
            <w:r>
              <w:t>Музыка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</w:tr>
      <w:tr w:rsidR="004509BE">
        <w:tc>
          <w:tcPr>
            <w:tcW w:w="2425" w:type="dxa"/>
            <w:vMerge/>
          </w:tcPr>
          <w:p w:rsidR="004509BE" w:rsidRDefault="004509BE"/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</w:tr>
      <w:tr w:rsidR="004509BE">
        <w:tc>
          <w:tcPr>
            <w:tcW w:w="2425" w:type="dxa"/>
          </w:tcPr>
          <w:p w:rsidR="004509BE" w:rsidRDefault="005949A8">
            <w:r>
              <w:t>Труд (технология)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1</w:t>
            </w:r>
          </w:p>
        </w:tc>
      </w:tr>
      <w:tr w:rsidR="004509BE">
        <w:tc>
          <w:tcPr>
            <w:tcW w:w="2425" w:type="dxa"/>
          </w:tcPr>
          <w:p w:rsidR="004509BE" w:rsidRDefault="005949A8">
            <w:r>
              <w:t>Физическая культура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2</w:t>
            </w:r>
          </w:p>
        </w:tc>
      </w:tr>
      <w:tr w:rsidR="004509BE">
        <w:tc>
          <w:tcPr>
            <w:tcW w:w="2425" w:type="dxa"/>
          </w:tcPr>
          <w:p w:rsidR="004509BE" w:rsidRDefault="005949A8">
            <w:r>
              <w:t>Основы безопасности и защиты Родины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1</w:t>
            </w:r>
          </w:p>
        </w:tc>
      </w:tr>
      <w:tr w:rsidR="004509BE">
        <w:tc>
          <w:tcPr>
            <w:tcW w:w="2425" w:type="dxa"/>
            <w:shd w:val="clear" w:color="auto" w:fill="00FF00"/>
          </w:tcPr>
          <w:p w:rsidR="004509BE" w:rsidRDefault="005949A8">
            <w:r>
              <w:t>Итого</w:t>
            </w:r>
          </w:p>
        </w:tc>
        <w:tc>
          <w:tcPr>
            <w:tcW w:w="2425" w:type="dxa"/>
            <w:shd w:val="clear" w:color="auto" w:fill="00FF00"/>
          </w:tcPr>
          <w:p w:rsidR="004509BE" w:rsidRDefault="005949A8">
            <w:pPr>
              <w:jc w:val="center"/>
            </w:pPr>
            <w:r>
              <w:t>27.5</w:t>
            </w:r>
          </w:p>
        </w:tc>
        <w:tc>
          <w:tcPr>
            <w:tcW w:w="2425" w:type="dxa"/>
            <w:shd w:val="clear" w:color="auto" w:fill="00FF00"/>
          </w:tcPr>
          <w:p w:rsidR="004509BE" w:rsidRDefault="005949A8">
            <w:pPr>
              <w:jc w:val="center"/>
            </w:pPr>
            <w:r>
              <w:t>29</w:t>
            </w:r>
          </w:p>
        </w:tc>
        <w:tc>
          <w:tcPr>
            <w:tcW w:w="2425" w:type="dxa"/>
            <w:shd w:val="clear" w:color="auto" w:fill="00FF00"/>
          </w:tcPr>
          <w:p w:rsidR="004509BE" w:rsidRDefault="005949A8">
            <w:pPr>
              <w:jc w:val="center"/>
            </w:pPr>
            <w:r>
              <w:t>31</w:t>
            </w:r>
          </w:p>
        </w:tc>
        <w:tc>
          <w:tcPr>
            <w:tcW w:w="2425" w:type="dxa"/>
            <w:shd w:val="clear" w:color="auto" w:fill="00FF00"/>
          </w:tcPr>
          <w:p w:rsidR="004509BE" w:rsidRDefault="005949A8">
            <w:pPr>
              <w:jc w:val="center"/>
            </w:pPr>
            <w:r>
              <w:t>32</w:t>
            </w:r>
          </w:p>
        </w:tc>
        <w:tc>
          <w:tcPr>
            <w:tcW w:w="2425" w:type="dxa"/>
            <w:shd w:val="clear" w:color="auto" w:fill="00FF00"/>
          </w:tcPr>
          <w:p w:rsidR="004509BE" w:rsidRDefault="005949A8">
            <w:pPr>
              <w:jc w:val="center"/>
            </w:pPr>
            <w:r>
              <w:t>32</w:t>
            </w:r>
          </w:p>
        </w:tc>
      </w:tr>
      <w:tr w:rsidR="004509BE">
        <w:tc>
          <w:tcPr>
            <w:tcW w:w="14550" w:type="dxa"/>
            <w:gridSpan w:val="6"/>
            <w:shd w:val="clear" w:color="auto" w:fill="FFFFB3"/>
          </w:tcPr>
          <w:p w:rsidR="004509BE" w:rsidRDefault="005949A8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4509BE">
        <w:tc>
          <w:tcPr>
            <w:tcW w:w="2425" w:type="dxa"/>
            <w:shd w:val="clear" w:color="auto" w:fill="D9D9D9"/>
          </w:tcPr>
          <w:p w:rsidR="004509BE" w:rsidRDefault="005949A8">
            <w:r>
              <w:rPr>
                <w:b/>
              </w:rPr>
              <w:t>Наименование учебного курса</w:t>
            </w:r>
          </w:p>
        </w:tc>
        <w:tc>
          <w:tcPr>
            <w:tcW w:w="2425" w:type="dxa"/>
            <w:shd w:val="clear" w:color="auto" w:fill="D9D9D9"/>
          </w:tcPr>
          <w:p w:rsidR="004509BE" w:rsidRDefault="004509BE"/>
        </w:tc>
        <w:tc>
          <w:tcPr>
            <w:tcW w:w="2425" w:type="dxa"/>
            <w:shd w:val="clear" w:color="auto" w:fill="D9D9D9"/>
          </w:tcPr>
          <w:p w:rsidR="004509BE" w:rsidRDefault="004509BE"/>
        </w:tc>
        <w:tc>
          <w:tcPr>
            <w:tcW w:w="2425" w:type="dxa"/>
            <w:shd w:val="clear" w:color="auto" w:fill="D9D9D9"/>
          </w:tcPr>
          <w:p w:rsidR="004509BE" w:rsidRDefault="004509BE"/>
        </w:tc>
        <w:tc>
          <w:tcPr>
            <w:tcW w:w="2425" w:type="dxa"/>
            <w:shd w:val="clear" w:color="auto" w:fill="D9D9D9"/>
          </w:tcPr>
          <w:p w:rsidR="004509BE" w:rsidRDefault="004509BE"/>
        </w:tc>
        <w:tc>
          <w:tcPr>
            <w:tcW w:w="2425" w:type="dxa"/>
            <w:shd w:val="clear" w:color="auto" w:fill="D9D9D9"/>
          </w:tcPr>
          <w:p w:rsidR="004509BE" w:rsidRDefault="004509BE"/>
        </w:tc>
      </w:tr>
      <w:tr w:rsidR="004509BE">
        <w:tc>
          <w:tcPr>
            <w:tcW w:w="2425" w:type="dxa"/>
          </w:tcPr>
          <w:p w:rsidR="004509BE" w:rsidRDefault="005949A8">
            <w:r>
              <w:t>Функциональная грамотность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0.5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0.5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</w:tr>
      <w:tr w:rsidR="004509BE">
        <w:tc>
          <w:tcPr>
            <w:tcW w:w="2425" w:type="dxa"/>
          </w:tcPr>
          <w:p w:rsidR="004509BE" w:rsidRDefault="005949A8">
            <w:r>
              <w:t>Финансовая грамотность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0.5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0.5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</w:tr>
      <w:tr w:rsidR="004509BE">
        <w:tc>
          <w:tcPr>
            <w:tcW w:w="2425" w:type="dxa"/>
          </w:tcPr>
          <w:p w:rsidR="004509BE" w:rsidRDefault="005949A8">
            <w:r>
              <w:t>За страницами учебника обществознания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0.5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0.5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</w:tr>
      <w:tr w:rsidR="004509BE">
        <w:tc>
          <w:tcPr>
            <w:tcW w:w="2425" w:type="dxa"/>
          </w:tcPr>
          <w:p w:rsidR="004509BE" w:rsidRDefault="005949A8">
            <w:r>
              <w:t>Занимательный английский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0.5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</w:tr>
      <w:tr w:rsidR="004509BE">
        <w:tc>
          <w:tcPr>
            <w:tcW w:w="2425" w:type="dxa"/>
          </w:tcPr>
          <w:p w:rsidR="004509BE" w:rsidRDefault="005949A8">
            <w:r>
              <w:t>Черчение.Первые шаги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0.5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</w:tr>
      <w:tr w:rsidR="004509BE">
        <w:tc>
          <w:tcPr>
            <w:tcW w:w="2425" w:type="dxa"/>
          </w:tcPr>
          <w:p w:rsidR="004509BE" w:rsidRDefault="005949A8">
            <w:r>
              <w:t>За страницами учебника географии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0.5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</w:tr>
      <w:tr w:rsidR="004509BE">
        <w:tc>
          <w:tcPr>
            <w:tcW w:w="2425" w:type="dxa"/>
          </w:tcPr>
          <w:p w:rsidR="004509BE" w:rsidRDefault="005949A8">
            <w:r>
              <w:t>Практикум по решению задач по математике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0.5</w:t>
            </w:r>
          </w:p>
        </w:tc>
      </w:tr>
      <w:tr w:rsidR="004509BE">
        <w:tc>
          <w:tcPr>
            <w:tcW w:w="2425" w:type="dxa"/>
          </w:tcPr>
          <w:p w:rsidR="004509BE" w:rsidRDefault="005949A8">
            <w:r>
              <w:t>Совершенствование орфографической и пунктуационной грамотности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509BE" w:rsidRDefault="005949A8">
            <w:pPr>
              <w:jc w:val="center"/>
            </w:pPr>
            <w:r>
              <w:t>0.5</w:t>
            </w:r>
          </w:p>
        </w:tc>
      </w:tr>
      <w:tr w:rsidR="004509BE">
        <w:tc>
          <w:tcPr>
            <w:tcW w:w="2425" w:type="dxa"/>
            <w:shd w:val="clear" w:color="auto" w:fill="00FF00"/>
          </w:tcPr>
          <w:p w:rsidR="004509BE" w:rsidRDefault="005949A8">
            <w:r>
              <w:t>Итого</w:t>
            </w:r>
          </w:p>
        </w:tc>
        <w:tc>
          <w:tcPr>
            <w:tcW w:w="2425" w:type="dxa"/>
            <w:shd w:val="clear" w:color="auto" w:fill="00FF00"/>
          </w:tcPr>
          <w:p w:rsidR="004509BE" w:rsidRDefault="005949A8">
            <w:pPr>
              <w:jc w:val="center"/>
            </w:pPr>
            <w:r>
              <w:t>1.5</w:t>
            </w:r>
          </w:p>
        </w:tc>
        <w:tc>
          <w:tcPr>
            <w:tcW w:w="2425" w:type="dxa"/>
            <w:shd w:val="clear" w:color="auto" w:fill="00FF00"/>
          </w:tcPr>
          <w:p w:rsidR="004509BE" w:rsidRDefault="005949A8">
            <w:pPr>
              <w:jc w:val="center"/>
            </w:pPr>
            <w:r>
              <w:t>1</w:t>
            </w:r>
          </w:p>
        </w:tc>
        <w:tc>
          <w:tcPr>
            <w:tcW w:w="2425" w:type="dxa"/>
            <w:shd w:val="clear" w:color="auto" w:fill="00FF00"/>
          </w:tcPr>
          <w:p w:rsidR="004509BE" w:rsidRDefault="005949A8">
            <w:pPr>
              <w:jc w:val="center"/>
            </w:pPr>
            <w:r>
              <w:t>1</w:t>
            </w:r>
          </w:p>
        </w:tc>
        <w:tc>
          <w:tcPr>
            <w:tcW w:w="2425" w:type="dxa"/>
            <w:shd w:val="clear" w:color="auto" w:fill="00FF00"/>
          </w:tcPr>
          <w:p w:rsidR="004509BE" w:rsidRDefault="005949A8">
            <w:pPr>
              <w:jc w:val="center"/>
            </w:pPr>
            <w:r>
              <w:t>1</w:t>
            </w:r>
          </w:p>
        </w:tc>
        <w:tc>
          <w:tcPr>
            <w:tcW w:w="2425" w:type="dxa"/>
            <w:shd w:val="clear" w:color="auto" w:fill="00FF00"/>
          </w:tcPr>
          <w:p w:rsidR="004509BE" w:rsidRDefault="005949A8">
            <w:pPr>
              <w:jc w:val="center"/>
            </w:pPr>
            <w:r>
              <w:t>1</w:t>
            </w:r>
          </w:p>
        </w:tc>
      </w:tr>
      <w:tr w:rsidR="004509BE">
        <w:tc>
          <w:tcPr>
            <w:tcW w:w="2425" w:type="dxa"/>
            <w:shd w:val="clear" w:color="auto" w:fill="00FF00"/>
          </w:tcPr>
          <w:p w:rsidR="004509BE" w:rsidRDefault="005949A8"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:rsidR="004509BE" w:rsidRDefault="005949A8">
            <w:pPr>
              <w:jc w:val="center"/>
            </w:pPr>
            <w:r>
              <w:t>29</w:t>
            </w:r>
          </w:p>
        </w:tc>
        <w:tc>
          <w:tcPr>
            <w:tcW w:w="2425" w:type="dxa"/>
            <w:shd w:val="clear" w:color="auto" w:fill="00FF00"/>
          </w:tcPr>
          <w:p w:rsidR="004509BE" w:rsidRDefault="005949A8">
            <w:pPr>
              <w:jc w:val="center"/>
            </w:pPr>
            <w:r>
              <w:t>30</w:t>
            </w:r>
          </w:p>
        </w:tc>
        <w:tc>
          <w:tcPr>
            <w:tcW w:w="2425" w:type="dxa"/>
            <w:shd w:val="clear" w:color="auto" w:fill="00FF00"/>
          </w:tcPr>
          <w:p w:rsidR="004509BE" w:rsidRDefault="005949A8">
            <w:pPr>
              <w:jc w:val="center"/>
            </w:pPr>
            <w:r>
              <w:t>32</w:t>
            </w:r>
          </w:p>
        </w:tc>
        <w:tc>
          <w:tcPr>
            <w:tcW w:w="2425" w:type="dxa"/>
            <w:shd w:val="clear" w:color="auto" w:fill="00FF00"/>
          </w:tcPr>
          <w:p w:rsidR="004509BE" w:rsidRDefault="005949A8">
            <w:pPr>
              <w:jc w:val="center"/>
            </w:pPr>
            <w:r>
              <w:t>33</w:t>
            </w:r>
          </w:p>
        </w:tc>
        <w:tc>
          <w:tcPr>
            <w:tcW w:w="2425" w:type="dxa"/>
            <w:shd w:val="clear" w:color="auto" w:fill="00FF00"/>
          </w:tcPr>
          <w:p w:rsidR="004509BE" w:rsidRDefault="005949A8">
            <w:pPr>
              <w:jc w:val="center"/>
            </w:pPr>
            <w:r>
              <w:t>33</w:t>
            </w:r>
          </w:p>
        </w:tc>
      </w:tr>
      <w:tr w:rsidR="004509BE">
        <w:tc>
          <w:tcPr>
            <w:tcW w:w="2425" w:type="dxa"/>
            <w:shd w:val="clear" w:color="auto" w:fill="FCE3FC"/>
          </w:tcPr>
          <w:p w:rsidR="004509BE" w:rsidRDefault="005949A8">
            <w:r>
              <w:t>Количество учебных недель</w:t>
            </w:r>
          </w:p>
        </w:tc>
        <w:tc>
          <w:tcPr>
            <w:tcW w:w="2425" w:type="dxa"/>
            <w:shd w:val="clear" w:color="auto" w:fill="FCE3FC"/>
          </w:tcPr>
          <w:p w:rsidR="004509BE" w:rsidRDefault="005949A8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4509BE" w:rsidRDefault="005949A8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4509BE" w:rsidRDefault="005949A8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4509BE" w:rsidRDefault="005949A8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4509BE" w:rsidRDefault="005949A8">
            <w:pPr>
              <w:jc w:val="center"/>
            </w:pPr>
            <w:r>
              <w:t>34</w:t>
            </w:r>
          </w:p>
        </w:tc>
      </w:tr>
      <w:tr w:rsidR="004509BE">
        <w:tc>
          <w:tcPr>
            <w:tcW w:w="2425" w:type="dxa"/>
            <w:shd w:val="clear" w:color="auto" w:fill="FCE3FC"/>
          </w:tcPr>
          <w:p w:rsidR="004509BE" w:rsidRDefault="005949A8">
            <w:r>
              <w:t>Всего часов в год</w:t>
            </w:r>
          </w:p>
        </w:tc>
        <w:tc>
          <w:tcPr>
            <w:tcW w:w="2425" w:type="dxa"/>
            <w:shd w:val="clear" w:color="auto" w:fill="FCE3FC"/>
          </w:tcPr>
          <w:p w:rsidR="004509BE" w:rsidRDefault="005949A8">
            <w:pPr>
              <w:jc w:val="center"/>
            </w:pPr>
            <w:r>
              <w:t>986</w:t>
            </w:r>
          </w:p>
        </w:tc>
        <w:tc>
          <w:tcPr>
            <w:tcW w:w="2425" w:type="dxa"/>
            <w:shd w:val="clear" w:color="auto" w:fill="FCE3FC"/>
          </w:tcPr>
          <w:p w:rsidR="004509BE" w:rsidRDefault="005949A8">
            <w:pPr>
              <w:jc w:val="center"/>
            </w:pPr>
            <w:r>
              <w:t>1020</w:t>
            </w:r>
          </w:p>
        </w:tc>
        <w:tc>
          <w:tcPr>
            <w:tcW w:w="2425" w:type="dxa"/>
            <w:shd w:val="clear" w:color="auto" w:fill="FCE3FC"/>
          </w:tcPr>
          <w:p w:rsidR="004509BE" w:rsidRDefault="005949A8">
            <w:pPr>
              <w:jc w:val="center"/>
            </w:pPr>
            <w:r>
              <w:t>1088</w:t>
            </w:r>
          </w:p>
        </w:tc>
        <w:tc>
          <w:tcPr>
            <w:tcW w:w="2425" w:type="dxa"/>
            <w:shd w:val="clear" w:color="auto" w:fill="FCE3FC"/>
          </w:tcPr>
          <w:p w:rsidR="004509BE" w:rsidRDefault="005949A8">
            <w:pPr>
              <w:jc w:val="center"/>
            </w:pPr>
            <w:r>
              <w:t>1122</w:t>
            </w:r>
          </w:p>
        </w:tc>
        <w:tc>
          <w:tcPr>
            <w:tcW w:w="2425" w:type="dxa"/>
            <w:shd w:val="clear" w:color="auto" w:fill="FCE3FC"/>
          </w:tcPr>
          <w:p w:rsidR="004509BE" w:rsidRDefault="005949A8">
            <w:pPr>
              <w:jc w:val="center"/>
            </w:pPr>
            <w:r>
              <w:t>1122</w:t>
            </w:r>
          </w:p>
        </w:tc>
      </w:tr>
    </w:tbl>
    <w:p w:rsidR="004509BE" w:rsidRDefault="005949A8">
      <w:bookmarkStart w:id="0" w:name="_GoBack"/>
      <w:bookmarkEnd w:id="0"/>
      <w:r>
        <w:rPr>
          <w:b/>
          <w:sz w:val="32"/>
        </w:rPr>
        <w:lastRenderedPageBreak/>
        <w:t>План внеурочной деятельности (недельный)</w:t>
      </w:r>
    </w:p>
    <w:p w:rsidR="004509BE" w:rsidRDefault="005949A8">
      <w:r>
        <w:t>муниципальное бюджетное общеобразовательное учреждение "Петропавловская средняя общеобразовательная школа"</w:t>
      </w:r>
    </w:p>
    <w:tbl>
      <w:tblPr>
        <w:tblStyle w:val="ab"/>
        <w:tblW w:w="0" w:type="auto"/>
        <w:tblLook w:val="04A0"/>
      </w:tblPr>
      <w:tblGrid>
        <w:gridCol w:w="4156"/>
        <w:gridCol w:w="2078"/>
        <w:gridCol w:w="2077"/>
        <w:gridCol w:w="2077"/>
        <w:gridCol w:w="2077"/>
        <w:gridCol w:w="2077"/>
      </w:tblGrid>
      <w:tr w:rsidR="004509BE" w:rsidTr="00DE78EC">
        <w:tc>
          <w:tcPr>
            <w:tcW w:w="4156" w:type="dxa"/>
            <w:vMerge w:val="restart"/>
            <w:shd w:val="clear" w:color="auto" w:fill="D9D9D9"/>
          </w:tcPr>
          <w:p w:rsidR="004509BE" w:rsidRDefault="005949A8">
            <w:r>
              <w:rPr>
                <w:b/>
              </w:rPr>
              <w:t>Учебные курсы</w:t>
            </w:r>
          </w:p>
          <w:p w:rsidR="004509BE" w:rsidRDefault="004509BE"/>
        </w:tc>
        <w:tc>
          <w:tcPr>
            <w:tcW w:w="10386" w:type="dxa"/>
            <w:gridSpan w:val="5"/>
            <w:shd w:val="clear" w:color="auto" w:fill="D9D9D9"/>
          </w:tcPr>
          <w:p w:rsidR="004509BE" w:rsidRDefault="005949A8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4509BE" w:rsidTr="00DE78EC">
        <w:tc>
          <w:tcPr>
            <w:tcW w:w="4156" w:type="dxa"/>
            <w:vMerge/>
          </w:tcPr>
          <w:p w:rsidR="004509BE" w:rsidRDefault="004509BE"/>
        </w:tc>
        <w:tc>
          <w:tcPr>
            <w:tcW w:w="2078" w:type="dxa"/>
            <w:shd w:val="clear" w:color="auto" w:fill="D9D9D9"/>
          </w:tcPr>
          <w:p w:rsidR="004509BE" w:rsidRDefault="005949A8">
            <w:pPr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2077" w:type="dxa"/>
            <w:shd w:val="clear" w:color="auto" w:fill="D9D9D9"/>
          </w:tcPr>
          <w:p w:rsidR="004509BE" w:rsidRDefault="005949A8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2077" w:type="dxa"/>
            <w:shd w:val="clear" w:color="auto" w:fill="D9D9D9"/>
          </w:tcPr>
          <w:p w:rsidR="004509BE" w:rsidRDefault="005949A8">
            <w:pPr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2077" w:type="dxa"/>
            <w:shd w:val="clear" w:color="auto" w:fill="D9D9D9"/>
          </w:tcPr>
          <w:p w:rsidR="004509BE" w:rsidRDefault="005949A8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2077" w:type="dxa"/>
            <w:shd w:val="clear" w:color="auto" w:fill="D9D9D9"/>
          </w:tcPr>
          <w:p w:rsidR="004509BE" w:rsidRDefault="005949A8">
            <w:pPr>
              <w:jc w:val="center"/>
            </w:pPr>
            <w:r>
              <w:rPr>
                <w:b/>
              </w:rPr>
              <w:t>9а</w:t>
            </w:r>
          </w:p>
        </w:tc>
      </w:tr>
      <w:tr w:rsidR="004509BE" w:rsidTr="00DE78EC">
        <w:tc>
          <w:tcPr>
            <w:tcW w:w="4156" w:type="dxa"/>
          </w:tcPr>
          <w:p w:rsidR="004509BE" w:rsidRDefault="005949A8">
            <w:r>
              <w:t>Россия-мои горизонты</w:t>
            </w:r>
          </w:p>
        </w:tc>
        <w:tc>
          <w:tcPr>
            <w:tcW w:w="2078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077" w:type="dxa"/>
          </w:tcPr>
          <w:p w:rsidR="004509BE" w:rsidRDefault="005949A8">
            <w:pPr>
              <w:jc w:val="center"/>
            </w:pPr>
            <w:r>
              <w:t>1</w:t>
            </w:r>
          </w:p>
        </w:tc>
        <w:tc>
          <w:tcPr>
            <w:tcW w:w="2077" w:type="dxa"/>
          </w:tcPr>
          <w:p w:rsidR="004509BE" w:rsidRDefault="005949A8">
            <w:pPr>
              <w:jc w:val="center"/>
            </w:pPr>
            <w:r>
              <w:t>1</w:t>
            </w:r>
          </w:p>
        </w:tc>
        <w:tc>
          <w:tcPr>
            <w:tcW w:w="2077" w:type="dxa"/>
          </w:tcPr>
          <w:p w:rsidR="004509BE" w:rsidRDefault="005949A8">
            <w:pPr>
              <w:jc w:val="center"/>
            </w:pPr>
            <w:r>
              <w:t>1</w:t>
            </w:r>
          </w:p>
        </w:tc>
        <w:tc>
          <w:tcPr>
            <w:tcW w:w="2077" w:type="dxa"/>
          </w:tcPr>
          <w:p w:rsidR="004509BE" w:rsidRDefault="005949A8">
            <w:pPr>
              <w:jc w:val="center"/>
            </w:pPr>
            <w:r>
              <w:t>1</w:t>
            </w:r>
          </w:p>
        </w:tc>
      </w:tr>
      <w:tr w:rsidR="00DE78EC" w:rsidTr="00DE78EC">
        <w:tc>
          <w:tcPr>
            <w:tcW w:w="4156" w:type="dxa"/>
          </w:tcPr>
          <w:p w:rsidR="00DE78EC" w:rsidRDefault="00DE78EC" w:rsidP="00DE78EC">
            <w:r>
              <w:t xml:space="preserve">Разговоры о важном </w:t>
            </w:r>
          </w:p>
        </w:tc>
        <w:tc>
          <w:tcPr>
            <w:tcW w:w="2078" w:type="dxa"/>
          </w:tcPr>
          <w:p w:rsidR="00DE78EC" w:rsidRDefault="00DE78EC" w:rsidP="00DE78EC">
            <w:pPr>
              <w:jc w:val="center"/>
            </w:pPr>
            <w:r>
              <w:t>1</w:t>
            </w:r>
          </w:p>
        </w:tc>
        <w:tc>
          <w:tcPr>
            <w:tcW w:w="2077" w:type="dxa"/>
          </w:tcPr>
          <w:p w:rsidR="00DE78EC" w:rsidRDefault="00DE78EC" w:rsidP="00DE78EC">
            <w:pPr>
              <w:jc w:val="center"/>
            </w:pPr>
            <w:r>
              <w:t>1</w:t>
            </w:r>
          </w:p>
        </w:tc>
        <w:tc>
          <w:tcPr>
            <w:tcW w:w="2077" w:type="dxa"/>
          </w:tcPr>
          <w:p w:rsidR="00DE78EC" w:rsidRDefault="00DE78EC" w:rsidP="00DE78EC">
            <w:pPr>
              <w:jc w:val="center"/>
            </w:pPr>
            <w:r>
              <w:t>1</w:t>
            </w:r>
          </w:p>
        </w:tc>
        <w:tc>
          <w:tcPr>
            <w:tcW w:w="2077" w:type="dxa"/>
          </w:tcPr>
          <w:p w:rsidR="00DE78EC" w:rsidRDefault="00DE78EC" w:rsidP="00DE78EC">
            <w:pPr>
              <w:jc w:val="center"/>
            </w:pPr>
            <w:r>
              <w:t>1</w:t>
            </w:r>
          </w:p>
        </w:tc>
        <w:tc>
          <w:tcPr>
            <w:tcW w:w="2077" w:type="dxa"/>
          </w:tcPr>
          <w:p w:rsidR="00DE78EC" w:rsidRDefault="00DE78EC" w:rsidP="00DE78EC">
            <w:pPr>
              <w:jc w:val="center"/>
            </w:pPr>
            <w:r>
              <w:t>1</w:t>
            </w:r>
          </w:p>
        </w:tc>
      </w:tr>
      <w:tr w:rsidR="004509BE" w:rsidTr="00DE78EC">
        <w:tc>
          <w:tcPr>
            <w:tcW w:w="4156" w:type="dxa"/>
          </w:tcPr>
          <w:p w:rsidR="004509BE" w:rsidRDefault="004509BE"/>
        </w:tc>
        <w:tc>
          <w:tcPr>
            <w:tcW w:w="2078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077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077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077" w:type="dxa"/>
          </w:tcPr>
          <w:p w:rsidR="004509BE" w:rsidRDefault="005949A8">
            <w:pPr>
              <w:jc w:val="center"/>
            </w:pPr>
            <w:r>
              <w:t>0</w:t>
            </w:r>
          </w:p>
        </w:tc>
        <w:tc>
          <w:tcPr>
            <w:tcW w:w="2077" w:type="dxa"/>
          </w:tcPr>
          <w:p w:rsidR="004509BE" w:rsidRDefault="005949A8">
            <w:pPr>
              <w:jc w:val="center"/>
            </w:pPr>
            <w:r>
              <w:t>0</w:t>
            </w:r>
          </w:p>
        </w:tc>
      </w:tr>
      <w:tr w:rsidR="004509BE" w:rsidTr="00DE78EC">
        <w:tc>
          <w:tcPr>
            <w:tcW w:w="4156" w:type="dxa"/>
          </w:tcPr>
          <w:p w:rsidR="004509BE" w:rsidRDefault="004509BE"/>
        </w:tc>
        <w:tc>
          <w:tcPr>
            <w:tcW w:w="2078" w:type="dxa"/>
          </w:tcPr>
          <w:p w:rsidR="004509BE" w:rsidRDefault="004509BE">
            <w:pPr>
              <w:jc w:val="center"/>
            </w:pPr>
          </w:p>
        </w:tc>
        <w:tc>
          <w:tcPr>
            <w:tcW w:w="2077" w:type="dxa"/>
          </w:tcPr>
          <w:p w:rsidR="004509BE" w:rsidRDefault="004509BE">
            <w:pPr>
              <w:jc w:val="center"/>
            </w:pPr>
          </w:p>
        </w:tc>
        <w:tc>
          <w:tcPr>
            <w:tcW w:w="2077" w:type="dxa"/>
          </w:tcPr>
          <w:p w:rsidR="004509BE" w:rsidRDefault="004509BE">
            <w:pPr>
              <w:jc w:val="center"/>
            </w:pPr>
          </w:p>
        </w:tc>
        <w:tc>
          <w:tcPr>
            <w:tcW w:w="2077" w:type="dxa"/>
          </w:tcPr>
          <w:p w:rsidR="004509BE" w:rsidRDefault="004509BE">
            <w:pPr>
              <w:jc w:val="center"/>
            </w:pPr>
          </w:p>
        </w:tc>
        <w:tc>
          <w:tcPr>
            <w:tcW w:w="2077" w:type="dxa"/>
          </w:tcPr>
          <w:p w:rsidR="004509BE" w:rsidRDefault="004509BE">
            <w:pPr>
              <w:jc w:val="center"/>
            </w:pPr>
          </w:p>
        </w:tc>
      </w:tr>
      <w:tr w:rsidR="004509BE" w:rsidTr="00DE78EC">
        <w:tc>
          <w:tcPr>
            <w:tcW w:w="4156" w:type="dxa"/>
            <w:shd w:val="clear" w:color="auto" w:fill="00FF00"/>
          </w:tcPr>
          <w:p w:rsidR="004509BE" w:rsidRDefault="005949A8">
            <w:r>
              <w:t>ИТОГО недельная нагрузка</w:t>
            </w:r>
          </w:p>
        </w:tc>
        <w:tc>
          <w:tcPr>
            <w:tcW w:w="2078" w:type="dxa"/>
            <w:shd w:val="clear" w:color="auto" w:fill="00FF00"/>
          </w:tcPr>
          <w:p w:rsidR="004509BE" w:rsidRDefault="005949A8">
            <w:pPr>
              <w:jc w:val="center"/>
            </w:pPr>
            <w:r>
              <w:t>1</w:t>
            </w:r>
          </w:p>
        </w:tc>
        <w:tc>
          <w:tcPr>
            <w:tcW w:w="2077" w:type="dxa"/>
            <w:shd w:val="clear" w:color="auto" w:fill="00FF00"/>
          </w:tcPr>
          <w:p w:rsidR="004509BE" w:rsidRDefault="005949A8">
            <w:pPr>
              <w:jc w:val="center"/>
            </w:pPr>
            <w:r>
              <w:t>2</w:t>
            </w:r>
          </w:p>
        </w:tc>
        <w:tc>
          <w:tcPr>
            <w:tcW w:w="2077" w:type="dxa"/>
            <w:shd w:val="clear" w:color="auto" w:fill="00FF00"/>
          </w:tcPr>
          <w:p w:rsidR="004509BE" w:rsidRDefault="005949A8">
            <w:pPr>
              <w:jc w:val="center"/>
            </w:pPr>
            <w:r>
              <w:t>2</w:t>
            </w:r>
          </w:p>
        </w:tc>
        <w:tc>
          <w:tcPr>
            <w:tcW w:w="2077" w:type="dxa"/>
            <w:shd w:val="clear" w:color="auto" w:fill="00FF00"/>
          </w:tcPr>
          <w:p w:rsidR="004509BE" w:rsidRDefault="005949A8">
            <w:pPr>
              <w:jc w:val="center"/>
            </w:pPr>
            <w:r>
              <w:t>2</w:t>
            </w:r>
          </w:p>
        </w:tc>
        <w:tc>
          <w:tcPr>
            <w:tcW w:w="2077" w:type="dxa"/>
            <w:shd w:val="clear" w:color="auto" w:fill="00FF00"/>
          </w:tcPr>
          <w:p w:rsidR="004509BE" w:rsidRDefault="005949A8">
            <w:pPr>
              <w:jc w:val="center"/>
            </w:pPr>
            <w:r>
              <w:t>2</w:t>
            </w:r>
          </w:p>
        </w:tc>
      </w:tr>
    </w:tbl>
    <w:p w:rsidR="005949A8" w:rsidRDefault="005949A8"/>
    <w:sectPr w:rsidR="005949A8" w:rsidSect="003A2EF3">
      <w:pgSz w:w="16820" w:h="11900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2EF3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509BE"/>
    <w:rsid w:val="004652A1"/>
    <w:rsid w:val="00467EF7"/>
    <w:rsid w:val="00473B54"/>
    <w:rsid w:val="0048132A"/>
    <w:rsid w:val="004A5AEA"/>
    <w:rsid w:val="004A5E74"/>
    <w:rsid w:val="004B1542"/>
    <w:rsid w:val="004C1E5C"/>
    <w:rsid w:val="004E028C"/>
    <w:rsid w:val="004E2FF3"/>
    <w:rsid w:val="004E4A78"/>
    <w:rsid w:val="00502D31"/>
    <w:rsid w:val="005326EA"/>
    <w:rsid w:val="00543B77"/>
    <w:rsid w:val="005472C1"/>
    <w:rsid w:val="00564E8B"/>
    <w:rsid w:val="005949A8"/>
    <w:rsid w:val="005B15BC"/>
    <w:rsid w:val="005C52EA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1890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2025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E78E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EF1448"/>
    <w:rsid w:val="00F22BB1"/>
    <w:rsid w:val="00F23C59"/>
    <w:rsid w:val="00F351A4"/>
    <w:rsid w:val="00F35982"/>
    <w:rsid w:val="00F41C65"/>
    <w:rsid w:val="00F47DBB"/>
    <w:rsid w:val="00F60A00"/>
    <w:rsid w:val="00F70460"/>
    <w:rsid w:val="00F73DCA"/>
    <w:rsid w:val="00F75A7C"/>
    <w:rsid w:val="00F93659"/>
    <w:rsid w:val="00F97DCE"/>
    <w:rsid w:val="00FB2281"/>
    <w:rsid w:val="00FC2435"/>
    <w:rsid w:val="00FD7A4F"/>
    <w:rsid w:val="00FE1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5C52EA"/>
    <w:pPr>
      <w:spacing w:before="40" w:after="4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938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школа</cp:lastModifiedBy>
  <cp:revision>9</cp:revision>
  <cp:lastPrinted>2026-08-26T09:22:00Z</cp:lastPrinted>
  <dcterms:created xsi:type="dcterms:W3CDTF">2026-04-06T14:43:00Z</dcterms:created>
  <dcterms:modified xsi:type="dcterms:W3CDTF">2026-10-12T04:21:00Z</dcterms:modified>
</cp:coreProperties>
</file>